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E" w:rsidRPr="007D28AA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bookmarkStart w:id="0" w:name="_GoBack"/>
      <w:bookmarkEnd w:id="0"/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jc w:val="center"/>
        <w:rPr>
          <w:rFonts w:ascii="Courier 10cpi" w:hAnsi="Courier 10cpi"/>
          <w:b/>
          <w:sz w:val="24"/>
          <w:szCs w:val="24"/>
          <w:u w:val="single"/>
        </w:rPr>
      </w:pPr>
      <w:r w:rsidRPr="006B10F1">
        <w:rPr>
          <w:rFonts w:ascii="Courier 10cpi" w:hAnsi="Courier 10cpi"/>
          <w:b/>
          <w:sz w:val="24"/>
          <w:szCs w:val="24"/>
        </w:rPr>
        <w:t>RESOLUTION NO.</w:t>
      </w:r>
      <w:r w:rsidRPr="006B10F1">
        <w:rPr>
          <w:rFonts w:ascii="Courier 10cpi" w:hAnsi="Courier 10cpi"/>
          <w:b/>
          <w:sz w:val="24"/>
          <w:szCs w:val="24"/>
          <w:u w:val="single"/>
        </w:rPr>
        <w:t xml:space="preserve"> </w:t>
      </w:r>
      <w:r>
        <w:rPr>
          <w:rFonts w:ascii="Courier 10cpi" w:hAnsi="Courier 10cpi"/>
          <w:b/>
          <w:sz w:val="24"/>
          <w:szCs w:val="24"/>
          <w:u w:val="single"/>
        </w:rPr>
        <w:t>______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jc w:val="center"/>
        <w:rPr>
          <w:rFonts w:ascii="Courier 10cpi" w:hAnsi="Courier 10cpi"/>
          <w:b/>
          <w:sz w:val="24"/>
          <w:szCs w:val="24"/>
          <w:u w:val="single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b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</w:rPr>
        <w:t xml:space="preserve">A RESOLUTION </w:t>
      </w:r>
      <w:r>
        <w:rPr>
          <w:rFonts w:ascii="Courier 10cpi" w:hAnsi="Courier 10cpi"/>
          <w:b/>
          <w:sz w:val="24"/>
          <w:szCs w:val="24"/>
        </w:rPr>
        <w:t>AMENDING THE</w:t>
      </w:r>
      <w:r w:rsidRPr="006B10F1">
        <w:rPr>
          <w:rFonts w:ascii="Courier 10cpi" w:hAnsi="Courier 10cpi"/>
          <w:b/>
          <w:sz w:val="24"/>
          <w:szCs w:val="24"/>
        </w:rPr>
        <w:t xml:space="preserve"> </w:t>
      </w:r>
      <w:r>
        <w:rPr>
          <w:rFonts w:ascii="Courier 10cpi" w:hAnsi="Courier 10cpi"/>
          <w:b/>
          <w:sz w:val="24"/>
          <w:szCs w:val="24"/>
        </w:rPr>
        <w:t xml:space="preserve">EMPLOYEE HANDBOOK </w:t>
      </w:r>
      <w:r w:rsidRPr="006B10F1">
        <w:rPr>
          <w:rFonts w:ascii="Courier 10cpi" w:hAnsi="Courier 10cpi"/>
          <w:b/>
          <w:sz w:val="24"/>
          <w:szCs w:val="24"/>
        </w:rPr>
        <w:t xml:space="preserve">PERSONNEL </w:t>
      </w:r>
      <w:r>
        <w:rPr>
          <w:rFonts w:ascii="Courier 10cpi" w:hAnsi="Courier 10cpi"/>
          <w:b/>
          <w:sz w:val="24"/>
          <w:szCs w:val="24"/>
        </w:rPr>
        <w:t>RULES AND REGULATIONS</w:t>
      </w:r>
      <w:r w:rsidRPr="006B10F1">
        <w:rPr>
          <w:rFonts w:ascii="Courier 10cpi" w:hAnsi="Courier 10cpi"/>
          <w:b/>
          <w:sz w:val="24"/>
          <w:szCs w:val="24"/>
        </w:rPr>
        <w:t xml:space="preserve"> FOR THE TO</w:t>
      </w:r>
      <w:r w:rsidR="00F1284A">
        <w:rPr>
          <w:rFonts w:ascii="Courier 10cpi" w:hAnsi="Courier 10cpi"/>
          <w:b/>
          <w:sz w:val="24"/>
          <w:szCs w:val="24"/>
        </w:rPr>
        <w:t>WN OF PITTMAN CENTER, TENNESSEE REGARDING THE CANDIDATE INTERVIEW PANEL.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ind w:left="720"/>
        <w:rPr>
          <w:rFonts w:ascii="Courier 10cpi" w:hAnsi="Courier 10cpi"/>
          <w:sz w:val="24"/>
          <w:szCs w:val="24"/>
        </w:rPr>
      </w:pP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</w:rPr>
        <w:t>WHEREAS,</w:t>
      </w:r>
      <w:r w:rsidRPr="006B10F1">
        <w:rPr>
          <w:rFonts w:ascii="Courier 10cpi" w:hAnsi="Courier 10cpi"/>
          <w:sz w:val="24"/>
          <w:szCs w:val="24"/>
        </w:rPr>
        <w:t xml:space="preserve"> the </w:t>
      </w:r>
      <w:r>
        <w:rPr>
          <w:rFonts w:ascii="Courier 10cpi" w:hAnsi="Courier 10cpi"/>
          <w:sz w:val="24"/>
          <w:szCs w:val="24"/>
        </w:rPr>
        <w:t>Town of Pittman Center has adopted by resolution a Personnel Rules and Regulations Handbook; and</w:t>
      </w: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</w:rPr>
        <w:t>WHEREAS,</w:t>
      </w:r>
      <w:r>
        <w:rPr>
          <w:rFonts w:ascii="Courier 10cpi" w:hAnsi="Courier 10cpi"/>
          <w:sz w:val="24"/>
          <w:szCs w:val="24"/>
        </w:rPr>
        <w:t xml:space="preserve"> such Handbook is in need of amendment in order to more clearly specify suggested procedures for interviewing potential candidates for employment; and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</w:rPr>
        <w:t>WHEREAS</w:t>
      </w:r>
      <w:r w:rsidRPr="006B10F1">
        <w:rPr>
          <w:rFonts w:ascii="Courier 10cpi" w:hAnsi="Courier 10cpi"/>
          <w:sz w:val="24"/>
          <w:szCs w:val="24"/>
        </w:rPr>
        <w:t xml:space="preserve">, The </w:t>
      </w:r>
      <w:r>
        <w:rPr>
          <w:rFonts w:ascii="Courier 10cpi" w:hAnsi="Courier 10cpi"/>
          <w:sz w:val="24"/>
          <w:szCs w:val="24"/>
        </w:rPr>
        <w:t xml:space="preserve">Town of </w:t>
      </w:r>
      <w:r w:rsidRPr="006B10F1">
        <w:rPr>
          <w:rFonts w:ascii="Courier 10cpi" w:hAnsi="Courier 10cpi"/>
          <w:sz w:val="24"/>
          <w:szCs w:val="24"/>
        </w:rPr>
        <w:t xml:space="preserve">Pittman Center </w:t>
      </w:r>
      <w:r>
        <w:rPr>
          <w:rFonts w:ascii="Courier 10cpi" w:hAnsi="Courier 10cpi"/>
          <w:sz w:val="24"/>
          <w:szCs w:val="24"/>
        </w:rPr>
        <w:t>seeks to attract and retain the most capable workforce possible, and when practical, use of an interview panel helps identify the best and most capable candidate</w:t>
      </w:r>
      <w:r w:rsidRPr="006B10F1">
        <w:rPr>
          <w:rFonts w:ascii="Courier 10cpi" w:hAnsi="Courier 10cpi"/>
          <w:sz w:val="24"/>
          <w:szCs w:val="24"/>
        </w:rPr>
        <w:t>: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b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</w:rPr>
        <w:t xml:space="preserve">NOW THEREFORE, BE IT RESOLVED BY THE TOWN OF </w:t>
      </w:r>
      <w:smartTag w:uri="urn:schemas-microsoft-com:office:smarttags" w:element="City">
        <w:smartTag w:uri="urn:schemas-microsoft-com:office:smarttags" w:element="place">
          <w:r w:rsidRPr="006B10F1">
            <w:rPr>
              <w:rFonts w:ascii="Courier 10cpi" w:hAnsi="Courier 10cpi"/>
              <w:b/>
              <w:sz w:val="24"/>
              <w:szCs w:val="24"/>
            </w:rPr>
            <w:t>PITTMAN</w:t>
          </w:r>
        </w:smartTag>
      </w:smartTag>
      <w:r w:rsidRPr="006B10F1">
        <w:rPr>
          <w:rFonts w:ascii="Courier 10cpi" w:hAnsi="Courier 10cpi"/>
          <w:b/>
          <w:sz w:val="24"/>
          <w:szCs w:val="24"/>
        </w:rPr>
        <w:t xml:space="preserve"> CENTER, AS FOLLOWS: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  <w:u w:val="single"/>
        </w:rPr>
        <w:t>SECTION 1</w:t>
      </w:r>
      <w:r w:rsidRPr="006B10F1">
        <w:rPr>
          <w:rFonts w:ascii="Courier 10cpi" w:hAnsi="Courier 10cpi"/>
          <w:b/>
          <w:sz w:val="24"/>
          <w:szCs w:val="24"/>
        </w:rPr>
        <w:t xml:space="preserve"> -</w:t>
      </w:r>
      <w:r w:rsidRPr="006B10F1">
        <w:rPr>
          <w:rFonts w:ascii="Courier 10cpi" w:hAnsi="Courier 10cpi"/>
          <w:sz w:val="24"/>
          <w:szCs w:val="24"/>
        </w:rPr>
        <w:t xml:space="preserve"> The </w:t>
      </w:r>
      <w:r w:rsidRPr="006B10F1">
        <w:rPr>
          <w:rFonts w:ascii="Courier 10cpi" w:hAnsi="Courier 10cpi"/>
          <w:i/>
          <w:sz w:val="24"/>
          <w:szCs w:val="24"/>
        </w:rPr>
        <w:t>Employee Handbook-Personnel Rules and Regulations</w:t>
      </w:r>
      <w:r>
        <w:rPr>
          <w:rFonts w:ascii="Courier 10cpi" w:hAnsi="Courier 10cpi"/>
          <w:i/>
          <w:sz w:val="24"/>
          <w:szCs w:val="24"/>
        </w:rPr>
        <w:t xml:space="preserve"> </w:t>
      </w:r>
      <w:r w:rsidRPr="006B10F1">
        <w:rPr>
          <w:rFonts w:ascii="Courier 10cpi" w:hAnsi="Courier 10cpi"/>
          <w:i/>
          <w:sz w:val="24"/>
          <w:szCs w:val="24"/>
        </w:rPr>
        <w:t xml:space="preserve">for the Town of Pittman Center, </w:t>
      </w:r>
      <w:r w:rsidRPr="006B10F1">
        <w:rPr>
          <w:rFonts w:ascii="Courier 10cpi" w:hAnsi="Courier 10cpi"/>
          <w:sz w:val="24"/>
          <w:szCs w:val="24"/>
        </w:rPr>
        <w:t xml:space="preserve">are hereby </w:t>
      </w:r>
      <w:r>
        <w:rPr>
          <w:rFonts w:ascii="Courier 10cpi" w:hAnsi="Courier 10cpi"/>
          <w:sz w:val="24"/>
          <w:szCs w:val="24"/>
        </w:rPr>
        <w:t>amended by adding a new Section</w:t>
      </w:r>
      <w:r w:rsidRPr="006B10F1">
        <w:rPr>
          <w:rFonts w:ascii="Courier 10cpi" w:hAnsi="Courier 10cpi"/>
          <w:sz w:val="24"/>
          <w:szCs w:val="24"/>
        </w:rPr>
        <w:t xml:space="preserve"> </w:t>
      </w:r>
      <w:r>
        <w:rPr>
          <w:rFonts w:ascii="Courier 10cpi" w:hAnsi="Courier 10cpi"/>
          <w:sz w:val="24"/>
          <w:szCs w:val="24"/>
        </w:rPr>
        <w:t>III, Hiring Procedures, part D to read as follows:</w:t>
      </w: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Default="00F1284A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>
        <w:rPr>
          <w:rFonts w:ascii="Courier 10cpi" w:hAnsi="Courier 10cpi"/>
          <w:b/>
          <w:sz w:val="24"/>
          <w:szCs w:val="24"/>
        </w:rPr>
        <w:t xml:space="preserve">INTERVIEW </w:t>
      </w:r>
      <w:r w:rsidRPr="00F1284A">
        <w:rPr>
          <w:rFonts w:ascii="Courier 10cpi" w:hAnsi="Courier 10cpi"/>
          <w:b/>
          <w:sz w:val="24"/>
          <w:szCs w:val="24"/>
        </w:rPr>
        <w:t>PANEL</w:t>
      </w:r>
      <w:r>
        <w:rPr>
          <w:rFonts w:ascii="Courier 10cpi" w:hAnsi="Courier 10cpi"/>
          <w:sz w:val="24"/>
          <w:szCs w:val="24"/>
        </w:rPr>
        <w:t xml:space="preserve"> - </w:t>
      </w:r>
      <w:r w:rsidRPr="00F1284A">
        <w:rPr>
          <w:rFonts w:ascii="Courier 10cpi" w:hAnsi="Courier 10cpi"/>
          <w:sz w:val="24"/>
          <w:szCs w:val="24"/>
        </w:rPr>
        <w:t>When</w:t>
      </w:r>
      <w:r>
        <w:rPr>
          <w:rFonts w:ascii="Courier 10cpi" w:hAnsi="Courier 10cpi"/>
          <w:sz w:val="24"/>
          <w:szCs w:val="24"/>
        </w:rPr>
        <w:t xml:space="preserve"> practical, c</w:t>
      </w:r>
      <w:r w:rsidR="0045364E">
        <w:rPr>
          <w:rFonts w:ascii="Courier 10cpi" w:hAnsi="Courier 10cpi"/>
          <w:sz w:val="24"/>
          <w:szCs w:val="24"/>
        </w:rPr>
        <w:t xml:space="preserve">andidates for most positions </w:t>
      </w:r>
      <w:r>
        <w:rPr>
          <w:rFonts w:ascii="Courier 10cpi" w:hAnsi="Courier 10cpi"/>
          <w:sz w:val="24"/>
          <w:szCs w:val="24"/>
        </w:rPr>
        <w:t>shall</w:t>
      </w:r>
      <w:r w:rsidR="0045364E">
        <w:rPr>
          <w:rFonts w:ascii="Courier 10cpi" w:hAnsi="Courier 10cpi"/>
          <w:sz w:val="24"/>
          <w:szCs w:val="24"/>
        </w:rPr>
        <w:t xml:space="preserve"> be </w:t>
      </w:r>
      <w:r>
        <w:rPr>
          <w:rFonts w:ascii="Courier 10cpi" w:hAnsi="Courier 10cpi"/>
          <w:sz w:val="24"/>
          <w:szCs w:val="24"/>
        </w:rPr>
        <w:t>interviewed</w:t>
      </w:r>
      <w:r w:rsidR="0045364E">
        <w:rPr>
          <w:rFonts w:ascii="Courier 10cpi" w:hAnsi="Courier 10cpi"/>
          <w:sz w:val="24"/>
          <w:szCs w:val="24"/>
        </w:rPr>
        <w:t xml:space="preserve"> by a panel consisting of one member from the Board of Mayor and Aldermen, the applicable Department Head, </w:t>
      </w:r>
      <w:r>
        <w:rPr>
          <w:rFonts w:ascii="Courier 10cpi" w:hAnsi="Courier 10cpi"/>
          <w:sz w:val="24"/>
          <w:szCs w:val="24"/>
        </w:rPr>
        <w:t xml:space="preserve">and </w:t>
      </w:r>
      <w:r w:rsidR="0045364E">
        <w:rPr>
          <w:rFonts w:ascii="Courier 10cpi" w:hAnsi="Courier 10cpi"/>
          <w:sz w:val="24"/>
          <w:szCs w:val="24"/>
        </w:rPr>
        <w:t>the City Administrator.</w:t>
      </w:r>
      <w:r>
        <w:rPr>
          <w:rFonts w:ascii="Courier 10cpi" w:hAnsi="Courier 10cpi"/>
          <w:sz w:val="24"/>
          <w:szCs w:val="24"/>
        </w:rPr>
        <w:t xml:space="preserve"> This panel shall not be considered mandatory but shall be the suggested practice for interviewing most positions.</w:t>
      </w:r>
    </w:p>
    <w:p w:rsidR="00F1284A" w:rsidRDefault="00F1284A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F1284A" w:rsidRPr="006B10F1" w:rsidRDefault="00F1284A" w:rsidP="00F1284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  <w:u w:val="single"/>
        </w:rPr>
        <w:t xml:space="preserve">SECTION </w:t>
      </w:r>
      <w:r>
        <w:rPr>
          <w:rFonts w:ascii="Courier 10cpi" w:hAnsi="Courier 10cpi"/>
          <w:b/>
          <w:sz w:val="24"/>
          <w:szCs w:val="24"/>
          <w:u w:val="single"/>
        </w:rPr>
        <w:t>2</w:t>
      </w:r>
      <w:r w:rsidRPr="006B10F1">
        <w:rPr>
          <w:rFonts w:ascii="Courier 10cpi" w:hAnsi="Courier 10cpi"/>
          <w:b/>
          <w:sz w:val="24"/>
          <w:szCs w:val="24"/>
        </w:rPr>
        <w:t xml:space="preserve"> </w:t>
      </w:r>
      <w:r>
        <w:rPr>
          <w:rFonts w:ascii="Courier 10cpi" w:hAnsi="Courier 10cpi"/>
          <w:b/>
          <w:sz w:val="24"/>
          <w:szCs w:val="24"/>
        </w:rPr>
        <w:t>–</w:t>
      </w:r>
      <w:r w:rsidRPr="006B10F1">
        <w:rPr>
          <w:rFonts w:ascii="Courier 10cpi" w:hAnsi="Courier 10cpi"/>
          <w:b/>
          <w:sz w:val="24"/>
          <w:szCs w:val="24"/>
        </w:rPr>
        <w:t xml:space="preserve"> </w:t>
      </w:r>
      <w:r>
        <w:rPr>
          <w:rFonts w:ascii="Courier 10cpi" w:hAnsi="Courier 10cpi"/>
          <w:sz w:val="24"/>
          <w:szCs w:val="24"/>
        </w:rPr>
        <w:t>Sections and parts following Section III D shall be renumbered accordingly.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b/>
          <w:sz w:val="24"/>
          <w:szCs w:val="24"/>
          <w:u w:val="single"/>
        </w:rPr>
        <w:t xml:space="preserve">SECTION </w:t>
      </w:r>
      <w:r w:rsidR="00F1284A">
        <w:rPr>
          <w:rFonts w:ascii="Courier 10cpi" w:hAnsi="Courier 10cpi"/>
          <w:b/>
          <w:sz w:val="24"/>
          <w:szCs w:val="24"/>
          <w:u w:val="single"/>
        </w:rPr>
        <w:t>3</w:t>
      </w:r>
      <w:r w:rsidRPr="006B10F1">
        <w:rPr>
          <w:rFonts w:ascii="Courier 10cpi" w:hAnsi="Courier 10cpi"/>
          <w:b/>
          <w:sz w:val="24"/>
          <w:szCs w:val="24"/>
        </w:rPr>
        <w:t xml:space="preserve"> - </w:t>
      </w:r>
      <w:r w:rsidRPr="006B10F1">
        <w:rPr>
          <w:rFonts w:ascii="Courier 10cpi" w:hAnsi="Courier 10cpi"/>
          <w:sz w:val="24"/>
          <w:szCs w:val="24"/>
        </w:rPr>
        <w:t>This resolution shall take effect from and after its passage, the public welfare requiring it.</w:t>
      </w: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F1284A" w:rsidRPr="006B10F1" w:rsidRDefault="00F1284A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sz w:val="24"/>
          <w:szCs w:val="24"/>
        </w:rPr>
        <w:t xml:space="preserve">PASSED </w:t>
      </w:r>
      <w:r w:rsidRPr="006B10F1">
        <w:rPr>
          <w:rFonts w:ascii="Courier 10cpi" w:hAnsi="Courier 10cpi"/>
          <w:sz w:val="24"/>
          <w:szCs w:val="24"/>
          <w:u w:val="single"/>
        </w:rPr>
        <w:t xml:space="preserve">  </w:t>
      </w:r>
      <w:r>
        <w:rPr>
          <w:rFonts w:ascii="Courier 10cpi" w:hAnsi="Courier 10cpi"/>
          <w:sz w:val="24"/>
          <w:szCs w:val="24"/>
          <w:u w:val="single"/>
        </w:rPr>
        <w:t xml:space="preserve">                    </w:t>
      </w:r>
      <w:r w:rsidRPr="009C582C">
        <w:rPr>
          <w:rFonts w:ascii="Courier 10cpi" w:hAnsi="Courier 10cpi"/>
          <w:sz w:val="24"/>
          <w:szCs w:val="24"/>
          <w:u w:val="single"/>
        </w:rPr>
        <w:t>,</w:t>
      </w:r>
      <w:r>
        <w:rPr>
          <w:rFonts w:ascii="Courier 10cpi" w:hAnsi="Courier 10cpi"/>
          <w:sz w:val="24"/>
          <w:szCs w:val="24"/>
          <w:u w:val="single"/>
        </w:rPr>
        <w:t xml:space="preserve"> </w:t>
      </w:r>
      <w:r w:rsidRPr="009C582C">
        <w:rPr>
          <w:rFonts w:ascii="Courier 10cpi" w:hAnsi="Courier 10cpi"/>
          <w:sz w:val="24"/>
          <w:szCs w:val="24"/>
          <w:u w:val="single"/>
        </w:rPr>
        <w:t>201</w:t>
      </w:r>
      <w:r>
        <w:rPr>
          <w:rFonts w:ascii="Courier 10cpi" w:hAnsi="Courier 10cpi"/>
          <w:sz w:val="24"/>
          <w:szCs w:val="24"/>
          <w:u w:val="single"/>
        </w:rPr>
        <w:t>6</w:t>
      </w: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F1284A" w:rsidRPr="006B10F1" w:rsidRDefault="00F1284A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 w:rsidRPr="006B10F1">
        <w:rPr>
          <w:rFonts w:ascii="Courier 10cpi" w:hAnsi="Courier 10cpi"/>
          <w:sz w:val="24"/>
          <w:szCs w:val="24"/>
        </w:rPr>
        <w:t xml:space="preserve"> </w:t>
      </w:r>
      <w:r w:rsidRPr="006B10F1">
        <w:rPr>
          <w:rFonts w:ascii="Courier 10cpi" w:hAnsi="Courier 10cpi"/>
          <w:sz w:val="24"/>
          <w:szCs w:val="24"/>
          <w:u w:val="single"/>
        </w:rPr>
        <w:t xml:space="preserve">      </w:t>
      </w:r>
      <w:r>
        <w:rPr>
          <w:rFonts w:ascii="Courier 10cpi" w:hAnsi="Courier 10cpi"/>
          <w:sz w:val="24"/>
          <w:szCs w:val="24"/>
          <w:u w:val="single"/>
        </w:rPr>
        <w:t>________________</w:t>
      </w:r>
      <w:r w:rsidRPr="006B10F1">
        <w:rPr>
          <w:rFonts w:ascii="Courier 10cpi" w:hAnsi="Courier 10cpi"/>
          <w:sz w:val="24"/>
          <w:szCs w:val="24"/>
          <w:u w:val="single"/>
        </w:rPr>
        <w:t xml:space="preserve">               </w:t>
      </w:r>
      <w:r w:rsidRPr="006B10F1">
        <w:rPr>
          <w:rFonts w:ascii="Courier 10cpi" w:hAnsi="Courier 10cpi"/>
          <w:sz w:val="24"/>
          <w:szCs w:val="24"/>
        </w:rPr>
        <w:t xml:space="preserve">   </w:t>
      </w:r>
      <w:r w:rsidRPr="006B10F1">
        <w:rPr>
          <w:rFonts w:ascii="Courier 10cpi" w:hAnsi="Courier 10cpi"/>
          <w:sz w:val="24"/>
          <w:szCs w:val="24"/>
        </w:rPr>
        <w:tab/>
        <w:t xml:space="preserve">           </w:t>
      </w:r>
      <w:r>
        <w:rPr>
          <w:rFonts w:ascii="Courier 10cpi" w:hAnsi="Courier 10cpi"/>
          <w:sz w:val="24"/>
          <w:szCs w:val="24"/>
        </w:rPr>
        <w:t>__________________________</w:t>
      </w:r>
      <w:r w:rsidRPr="006B10F1">
        <w:rPr>
          <w:rFonts w:ascii="Courier 10cpi" w:hAnsi="Courier 10cpi"/>
          <w:sz w:val="24"/>
          <w:szCs w:val="24"/>
        </w:rPr>
        <w:t xml:space="preserve">    </w:t>
      </w:r>
      <w:r w:rsidRPr="006B10F1">
        <w:rPr>
          <w:rFonts w:ascii="Courier 10cpi" w:hAnsi="Courier 10cpi"/>
          <w:sz w:val="24"/>
          <w:szCs w:val="24"/>
          <w:u w:val="single"/>
        </w:rPr>
        <w:t xml:space="preserve">                      </w:t>
      </w:r>
      <w:r w:rsidRPr="006B10F1">
        <w:rPr>
          <w:rFonts w:ascii="Courier 10cpi" w:hAnsi="Courier 10cpi"/>
          <w:sz w:val="24"/>
          <w:szCs w:val="24"/>
        </w:rPr>
        <w:t xml:space="preserve">        </w:t>
      </w: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  <w:r>
        <w:rPr>
          <w:rFonts w:ascii="Courier 10cpi" w:hAnsi="Courier 10cpi"/>
          <w:sz w:val="24"/>
          <w:szCs w:val="24"/>
        </w:rPr>
        <w:t>Mayor</w:t>
      </w:r>
      <w:r>
        <w:rPr>
          <w:rFonts w:ascii="Courier 10cpi" w:hAnsi="Courier 10cpi"/>
          <w:sz w:val="24"/>
          <w:szCs w:val="24"/>
        </w:rPr>
        <w:tab/>
      </w:r>
      <w:r>
        <w:rPr>
          <w:rFonts w:ascii="Courier 10cpi" w:hAnsi="Courier 10cpi"/>
          <w:sz w:val="24"/>
          <w:szCs w:val="24"/>
        </w:rPr>
        <w:tab/>
      </w:r>
      <w:r>
        <w:rPr>
          <w:rFonts w:ascii="Courier 10cpi" w:hAnsi="Courier 10cpi"/>
          <w:sz w:val="24"/>
          <w:szCs w:val="24"/>
        </w:rPr>
        <w:tab/>
      </w:r>
      <w:r>
        <w:rPr>
          <w:rFonts w:ascii="Courier 10cpi" w:hAnsi="Courier 10cpi"/>
          <w:sz w:val="24"/>
          <w:szCs w:val="24"/>
        </w:rPr>
        <w:tab/>
      </w:r>
      <w:r>
        <w:rPr>
          <w:rFonts w:ascii="Courier 10cpi" w:hAnsi="Courier 10cpi"/>
          <w:sz w:val="24"/>
          <w:szCs w:val="24"/>
        </w:rPr>
        <w:tab/>
      </w:r>
      <w:r>
        <w:rPr>
          <w:rFonts w:ascii="Courier 10cpi" w:hAnsi="Courier 10cpi"/>
          <w:sz w:val="24"/>
          <w:szCs w:val="24"/>
        </w:rPr>
        <w:tab/>
      </w:r>
      <w:r>
        <w:rPr>
          <w:rFonts w:ascii="Courier 10cpi" w:hAnsi="Courier 10cpi"/>
          <w:sz w:val="24"/>
          <w:szCs w:val="24"/>
        </w:rPr>
        <w:tab/>
        <w:t>Town Administrator/City Recorder</w:t>
      </w:r>
    </w:p>
    <w:p w:rsidR="0045364E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45364E" w:rsidRPr="006B10F1" w:rsidRDefault="0045364E" w:rsidP="004536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9376"/>
          <w:tab w:val="left" w:pos="6464"/>
        </w:tabs>
        <w:rPr>
          <w:rFonts w:ascii="Courier 10cpi" w:hAnsi="Courier 10cpi"/>
          <w:sz w:val="24"/>
          <w:szCs w:val="24"/>
        </w:rPr>
      </w:pPr>
    </w:p>
    <w:p w:rsidR="00E229A0" w:rsidRDefault="00E229A0"/>
    <w:sectPr w:rsidR="00E229A0" w:rsidSect="009B2182">
      <w:footerReference w:type="default" r:id="rId6"/>
      <w:pgSz w:w="12240" w:h="15840"/>
      <w:pgMar w:top="720" w:right="720" w:bottom="720" w:left="720" w:header="432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63" w:rsidRDefault="00EF0493">
      <w:r>
        <w:separator/>
      </w:r>
    </w:p>
  </w:endnote>
  <w:endnote w:type="continuationSeparator" w:id="0">
    <w:p w:rsidR="00901063" w:rsidRDefault="00EF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D1F" w:rsidRDefault="00E733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DE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63" w:rsidRDefault="00EF0493">
      <w:r>
        <w:separator/>
      </w:r>
    </w:p>
  </w:footnote>
  <w:footnote w:type="continuationSeparator" w:id="0">
    <w:p w:rsidR="00901063" w:rsidRDefault="00EF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E"/>
    <w:rsid w:val="00367B51"/>
    <w:rsid w:val="0045364E"/>
    <w:rsid w:val="00726DED"/>
    <w:rsid w:val="00901063"/>
    <w:rsid w:val="00E229A0"/>
    <w:rsid w:val="00E73368"/>
    <w:rsid w:val="00EF0493"/>
    <w:rsid w:val="00F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9394-9446-4EE6-B5DA-C91A5670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4E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3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64E"/>
    <w:rPr>
      <w:rFonts w:ascii="Tms Rmn" w:eastAsia="Times New Roman" w:hAnsi="Tms Rmn" w:cs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384F0800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Establishing the Use of an Interview Panel</dc:title>
  <dc:subject/>
  <dc:creator>Hardy, William P (Pat)</dc:creator>
  <cp:keywords/>
  <dc:description/>
  <cp:lastModifiedBy>Becky Smeltzer</cp:lastModifiedBy>
  <cp:revision>3</cp:revision>
  <dcterms:created xsi:type="dcterms:W3CDTF">2016-01-13T19:50:00Z</dcterms:created>
  <dcterms:modified xsi:type="dcterms:W3CDTF">2016-01-13T19:58:00Z</dcterms:modified>
</cp:coreProperties>
</file>