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B5E" w:rsidRPr="006E5A82" w:rsidRDefault="00D9189E" w:rsidP="00EB57E2">
      <w:pPr>
        <w:jc w:val="center"/>
        <w:rPr>
          <w:rFonts w:ascii="Arial" w:hAnsi="Arial" w:cs="Arial"/>
          <w:b/>
        </w:rPr>
      </w:pPr>
      <w:r w:rsidRPr="006E5A82">
        <w:rPr>
          <w:rFonts w:ascii="Arial" w:hAnsi="Arial" w:cs="Arial"/>
          <w:b/>
        </w:rPr>
        <w:t>Report to the City of Bristol on Methods Used by Cities to Make Appointments to Advisory Boards</w:t>
      </w:r>
    </w:p>
    <w:p w:rsidR="00EB57E2" w:rsidRPr="006E5A82" w:rsidRDefault="00EB57E2" w:rsidP="00EB57E2">
      <w:pPr>
        <w:jc w:val="center"/>
        <w:rPr>
          <w:rFonts w:ascii="Arial" w:hAnsi="Arial" w:cs="Arial"/>
          <w:b/>
        </w:rPr>
      </w:pPr>
      <w:r w:rsidRPr="006E5A82">
        <w:rPr>
          <w:rFonts w:ascii="Arial" w:hAnsi="Arial" w:cs="Arial"/>
          <w:b/>
        </w:rPr>
        <w:t>(8/2016 by Pat Hardy, MTAS)</w:t>
      </w:r>
    </w:p>
    <w:p w:rsidR="00D9189E" w:rsidRPr="006E5A82" w:rsidRDefault="00D9189E">
      <w:pPr>
        <w:rPr>
          <w:rFonts w:ascii="Arial" w:hAnsi="Arial" w:cs="Arial"/>
        </w:rPr>
      </w:pPr>
      <w:r w:rsidRPr="006E5A82">
        <w:rPr>
          <w:rFonts w:ascii="Arial" w:hAnsi="Arial" w:cs="Arial"/>
          <w:u w:val="single"/>
        </w:rPr>
        <w:t>Introduction</w:t>
      </w:r>
    </w:p>
    <w:p w:rsidR="00D9189E" w:rsidRPr="006E5A82" w:rsidRDefault="0002303F">
      <w:pPr>
        <w:rPr>
          <w:rFonts w:ascii="Arial" w:hAnsi="Arial" w:cs="Arial"/>
        </w:rPr>
      </w:pPr>
      <w:r w:rsidRPr="006E5A82">
        <w:rPr>
          <w:rFonts w:ascii="Arial" w:hAnsi="Arial" w:cs="Arial"/>
        </w:rPr>
        <w:t>M</w:t>
      </w:r>
      <w:r w:rsidR="00D9189E" w:rsidRPr="006E5A82">
        <w:rPr>
          <w:rFonts w:ascii="Arial" w:hAnsi="Arial" w:cs="Arial"/>
        </w:rPr>
        <w:t xml:space="preserve">edium to larger size cities </w:t>
      </w:r>
      <w:r w:rsidRPr="006E5A82">
        <w:rPr>
          <w:rFonts w:ascii="Arial" w:hAnsi="Arial" w:cs="Arial"/>
        </w:rPr>
        <w:t xml:space="preserve">usually </w:t>
      </w:r>
      <w:r w:rsidR="00D9189E" w:rsidRPr="006E5A82">
        <w:rPr>
          <w:rFonts w:ascii="Arial" w:hAnsi="Arial" w:cs="Arial"/>
        </w:rPr>
        <w:t>have a significant number of advisory boards</w:t>
      </w:r>
      <w:r w:rsidRPr="006E5A82">
        <w:rPr>
          <w:rFonts w:ascii="Arial" w:hAnsi="Arial" w:cs="Arial"/>
        </w:rPr>
        <w:t>, most of which</w:t>
      </w:r>
      <w:r w:rsidR="00EB57E2" w:rsidRPr="006E5A82">
        <w:rPr>
          <w:rFonts w:ascii="Arial" w:hAnsi="Arial" w:cs="Arial"/>
        </w:rPr>
        <w:t xml:space="preserve"> function to support, </w:t>
      </w:r>
      <w:proofErr w:type="gramStart"/>
      <w:r w:rsidR="00D9189E" w:rsidRPr="006E5A82">
        <w:rPr>
          <w:rFonts w:ascii="Arial" w:hAnsi="Arial" w:cs="Arial"/>
        </w:rPr>
        <w:t>advise</w:t>
      </w:r>
      <w:proofErr w:type="gramEnd"/>
      <w:r w:rsidR="00EB57E2" w:rsidRPr="006E5A82">
        <w:rPr>
          <w:rFonts w:ascii="Arial" w:hAnsi="Arial" w:cs="Arial"/>
        </w:rPr>
        <w:t>, and even encourage</w:t>
      </w:r>
      <w:r w:rsidR="00D9189E" w:rsidRPr="006E5A82">
        <w:rPr>
          <w:rFonts w:ascii="Arial" w:hAnsi="Arial" w:cs="Arial"/>
        </w:rPr>
        <w:t xml:space="preserve"> the governin</w:t>
      </w:r>
      <w:r w:rsidRPr="006E5A82">
        <w:rPr>
          <w:rFonts w:ascii="Arial" w:hAnsi="Arial" w:cs="Arial"/>
        </w:rPr>
        <w:t xml:space="preserve">g body on a variety of functional </w:t>
      </w:r>
      <w:r w:rsidR="00D9189E" w:rsidRPr="006E5A82">
        <w:rPr>
          <w:rFonts w:ascii="Arial" w:hAnsi="Arial" w:cs="Arial"/>
        </w:rPr>
        <w:t xml:space="preserve">issues. These </w:t>
      </w:r>
      <w:r w:rsidRPr="006E5A82">
        <w:rPr>
          <w:rFonts w:ascii="Arial" w:hAnsi="Arial" w:cs="Arial"/>
        </w:rPr>
        <w:t xml:space="preserve">boards </w:t>
      </w:r>
      <w:r w:rsidR="00D9189E" w:rsidRPr="006E5A82">
        <w:rPr>
          <w:rFonts w:ascii="Arial" w:hAnsi="Arial" w:cs="Arial"/>
        </w:rPr>
        <w:t xml:space="preserve">range from </w:t>
      </w:r>
      <w:r w:rsidRPr="006E5A82">
        <w:rPr>
          <w:rFonts w:ascii="Arial" w:hAnsi="Arial" w:cs="Arial"/>
        </w:rPr>
        <w:t>planning commissions to golf course advisory boards to unusual boards such as the City of Knoxville’s “Public Property Naming Board.”</w:t>
      </w:r>
      <w:r w:rsidR="00EB57E2" w:rsidRPr="006E5A82">
        <w:rPr>
          <w:rFonts w:ascii="Arial" w:hAnsi="Arial" w:cs="Arial"/>
        </w:rPr>
        <w:t xml:space="preserve"> Each of t</w:t>
      </w:r>
      <w:r w:rsidRPr="006E5A82">
        <w:rPr>
          <w:rFonts w:ascii="Arial" w:hAnsi="Arial" w:cs="Arial"/>
        </w:rPr>
        <w:t xml:space="preserve">hese play an important role in a city’s governance, and as such the membership </w:t>
      </w:r>
      <w:r w:rsidR="00EB57E2" w:rsidRPr="006E5A82">
        <w:rPr>
          <w:rFonts w:ascii="Arial" w:hAnsi="Arial" w:cs="Arial"/>
        </w:rPr>
        <w:t xml:space="preserve">and </w:t>
      </w:r>
      <w:r w:rsidRPr="006E5A82">
        <w:rPr>
          <w:rFonts w:ascii="Arial" w:hAnsi="Arial" w:cs="Arial"/>
        </w:rPr>
        <w:t>make-up of such boards is vitally important.  This being the ca</w:t>
      </w:r>
      <w:r w:rsidR="00EB57E2" w:rsidRPr="006E5A82">
        <w:rPr>
          <w:rFonts w:ascii="Arial" w:hAnsi="Arial" w:cs="Arial"/>
        </w:rPr>
        <w:t xml:space="preserve">se, the methodology used by a </w:t>
      </w:r>
      <w:r w:rsidRPr="006E5A82">
        <w:rPr>
          <w:rFonts w:ascii="Arial" w:hAnsi="Arial" w:cs="Arial"/>
        </w:rPr>
        <w:t xml:space="preserve">governing body to make appointments to advisory boards </w:t>
      </w:r>
      <w:r w:rsidR="00EB57E2" w:rsidRPr="006E5A82">
        <w:rPr>
          <w:rFonts w:ascii="Arial" w:hAnsi="Arial" w:cs="Arial"/>
        </w:rPr>
        <w:t>is also important</w:t>
      </w:r>
      <w:r w:rsidRPr="006E5A82">
        <w:rPr>
          <w:rFonts w:ascii="Arial" w:hAnsi="Arial" w:cs="Arial"/>
        </w:rPr>
        <w:t>.</w:t>
      </w:r>
      <w:r w:rsidR="00EB57E2" w:rsidRPr="006E5A82">
        <w:rPr>
          <w:rFonts w:ascii="Arial" w:hAnsi="Arial" w:cs="Arial"/>
        </w:rPr>
        <w:t xml:space="preserve">  </w:t>
      </w:r>
    </w:p>
    <w:p w:rsidR="00D9189E" w:rsidRPr="006E5A82" w:rsidRDefault="00EB57E2">
      <w:pPr>
        <w:rPr>
          <w:rFonts w:ascii="Arial" w:hAnsi="Arial" w:cs="Arial"/>
        </w:rPr>
      </w:pPr>
      <w:r w:rsidRPr="006E5A82">
        <w:rPr>
          <w:rFonts w:ascii="Arial" w:hAnsi="Arial" w:cs="Arial"/>
        </w:rPr>
        <w:t xml:space="preserve">In this regard </w:t>
      </w:r>
      <w:r w:rsidR="00D9189E" w:rsidRPr="006E5A82">
        <w:rPr>
          <w:rFonts w:ascii="Arial" w:hAnsi="Arial" w:cs="Arial"/>
        </w:rPr>
        <w:t xml:space="preserve">City Manager Bill </w:t>
      </w:r>
      <w:proofErr w:type="spellStart"/>
      <w:r w:rsidR="00D9189E" w:rsidRPr="006E5A82">
        <w:rPr>
          <w:rFonts w:ascii="Arial" w:hAnsi="Arial" w:cs="Arial"/>
        </w:rPr>
        <w:t>Sorah</w:t>
      </w:r>
      <w:proofErr w:type="spellEnd"/>
      <w:r w:rsidR="00D9189E" w:rsidRPr="006E5A82">
        <w:rPr>
          <w:rFonts w:ascii="Arial" w:hAnsi="Arial" w:cs="Arial"/>
        </w:rPr>
        <w:t xml:space="preserve"> asked MTAS to look at the advisory board appointment practices of other cities</w:t>
      </w:r>
      <w:r w:rsidR="00DC78B1" w:rsidRPr="006E5A82">
        <w:rPr>
          <w:rFonts w:ascii="Arial" w:hAnsi="Arial" w:cs="Arial"/>
        </w:rPr>
        <w:t>,</w:t>
      </w:r>
      <w:r w:rsidR="00D9189E" w:rsidRPr="006E5A82">
        <w:rPr>
          <w:rFonts w:ascii="Arial" w:hAnsi="Arial" w:cs="Arial"/>
        </w:rPr>
        <w:t xml:space="preserve"> in order to improve the</w:t>
      </w:r>
      <w:r w:rsidRPr="006E5A82">
        <w:rPr>
          <w:rFonts w:ascii="Arial" w:hAnsi="Arial" w:cs="Arial"/>
        </w:rPr>
        <w:t xml:space="preserve"> </w:t>
      </w:r>
      <w:r w:rsidR="00D9189E" w:rsidRPr="006E5A82">
        <w:rPr>
          <w:rFonts w:ascii="Arial" w:hAnsi="Arial" w:cs="Arial"/>
        </w:rPr>
        <w:t>process</w:t>
      </w:r>
      <w:r w:rsidRPr="006E5A82">
        <w:rPr>
          <w:rFonts w:ascii="Arial" w:hAnsi="Arial" w:cs="Arial"/>
        </w:rPr>
        <w:t xml:space="preserve"> used by Bristol</w:t>
      </w:r>
      <w:r w:rsidR="00D9189E" w:rsidRPr="006E5A82">
        <w:rPr>
          <w:rFonts w:ascii="Arial" w:hAnsi="Arial" w:cs="Arial"/>
        </w:rPr>
        <w:t xml:space="preserve">. He also asked for an examination of the Bristol process </w:t>
      </w:r>
      <w:r w:rsidRPr="006E5A82">
        <w:rPr>
          <w:rFonts w:ascii="Arial" w:hAnsi="Arial" w:cs="Arial"/>
        </w:rPr>
        <w:t xml:space="preserve">itself, </w:t>
      </w:r>
      <w:r w:rsidR="00D9189E" w:rsidRPr="006E5A82">
        <w:rPr>
          <w:rFonts w:ascii="Arial" w:hAnsi="Arial" w:cs="Arial"/>
        </w:rPr>
        <w:t>and recommendations for improvements.</w:t>
      </w:r>
    </w:p>
    <w:p w:rsidR="00D9189E" w:rsidRPr="006E5A82" w:rsidRDefault="00D9189E">
      <w:pPr>
        <w:rPr>
          <w:rFonts w:ascii="Arial" w:hAnsi="Arial" w:cs="Arial"/>
        </w:rPr>
      </w:pPr>
      <w:r w:rsidRPr="006E5A82">
        <w:rPr>
          <w:rFonts w:ascii="Arial" w:hAnsi="Arial" w:cs="Arial"/>
        </w:rPr>
        <w:t>As a part of this report 1</w:t>
      </w:r>
      <w:r w:rsidR="009520BD" w:rsidRPr="006E5A82">
        <w:rPr>
          <w:rFonts w:ascii="Arial" w:hAnsi="Arial" w:cs="Arial"/>
        </w:rPr>
        <w:t>4</w:t>
      </w:r>
      <w:r w:rsidRPr="006E5A82">
        <w:rPr>
          <w:rFonts w:ascii="Arial" w:hAnsi="Arial" w:cs="Arial"/>
        </w:rPr>
        <w:t xml:space="preserve"> cities were examined regarding the practices they use to make advisory board appointments. </w:t>
      </w:r>
    </w:p>
    <w:p w:rsidR="00EB57E2" w:rsidRPr="006E5A82" w:rsidRDefault="00EB57E2">
      <w:pPr>
        <w:rPr>
          <w:rFonts w:ascii="Arial" w:hAnsi="Arial" w:cs="Arial"/>
        </w:rPr>
      </w:pPr>
      <w:r w:rsidRPr="006E5A82">
        <w:rPr>
          <w:rFonts w:ascii="Arial" w:hAnsi="Arial" w:cs="Arial"/>
          <w:u w:val="single"/>
        </w:rPr>
        <w:t>Practices Used in Other Cities</w:t>
      </w:r>
    </w:p>
    <w:p w:rsidR="00EB57E2" w:rsidRPr="006E5A82" w:rsidRDefault="00015511">
      <w:pPr>
        <w:rPr>
          <w:rFonts w:ascii="Arial" w:hAnsi="Arial" w:cs="Arial"/>
        </w:rPr>
      </w:pPr>
      <w:r w:rsidRPr="006E5A82">
        <w:rPr>
          <w:rFonts w:ascii="Arial" w:hAnsi="Arial" w:cs="Arial"/>
        </w:rPr>
        <w:t>The table below summarizes the appointment practices of other cities. Regarding “process”, this summary utilizes three options:</w:t>
      </w:r>
    </w:p>
    <w:p w:rsidR="00015511" w:rsidRPr="006E5A82" w:rsidRDefault="00015511" w:rsidP="00015511">
      <w:pPr>
        <w:pStyle w:val="ListParagraph"/>
        <w:numPr>
          <w:ilvl w:val="0"/>
          <w:numId w:val="1"/>
        </w:numPr>
        <w:rPr>
          <w:rFonts w:ascii="Arial" w:hAnsi="Arial" w:cs="Arial"/>
        </w:rPr>
      </w:pPr>
      <w:r w:rsidRPr="006E5A82">
        <w:rPr>
          <w:rFonts w:ascii="Arial" w:hAnsi="Arial" w:cs="Arial"/>
        </w:rPr>
        <w:t xml:space="preserve">Formal Process – </w:t>
      </w:r>
      <w:r w:rsidR="00C1064A" w:rsidRPr="006E5A82">
        <w:rPr>
          <w:rFonts w:ascii="Arial" w:hAnsi="Arial" w:cs="Arial"/>
        </w:rPr>
        <w:t>includes</w:t>
      </w:r>
      <w:r w:rsidRPr="006E5A82">
        <w:rPr>
          <w:rFonts w:ascii="Arial" w:hAnsi="Arial" w:cs="Arial"/>
        </w:rPr>
        <w:t xml:space="preserve"> written </w:t>
      </w:r>
      <w:r w:rsidR="0087482C" w:rsidRPr="006E5A82">
        <w:rPr>
          <w:rFonts w:ascii="Arial" w:hAnsi="Arial" w:cs="Arial"/>
        </w:rPr>
        <w:t>guidelines</w:t>
      </w:r>
      <w:r w:rsidRPr="006E5A82">
        <w:rPr>
          <w:rFonts w:ascii="Arial" w:hAnsi="Arial" w:cs="Arial"/>
        </w:rPr>
        <w:t xml:space="preserve"> used by the governing body</w:t>
      </w:r>
      <w:r w:rsidR="0087482C" w:rsidRPr="006E5A82">
        <w:rPr>
          <w:rFonts w:ascii="Arial" w:hAnsi="Arial" w:cs="Arial"/>
        </w:rPr>
        <w:t xml:space="preserve"> to guide appointment decisions.</w:t>
      </w:r>
      <w:r w:rsidR="00806B99" w:rsidRPr="006E5A82">
        <w:rPr>
          <w:rFonts w:ascii="Arial" w:hAnsi="Arial" w:cs="Arial"/>
        </w:rPr>
        <w:t xml:space="preserve"> Usually </w:t>
      </w:r>
      <w:r w:rsidR="00DC78B1" w:rsidRPr="006E5A82">
        <w:rPr>
          <w:rFonts w:ascii="Arial" w:hAnsi="Arial" w:cs="Arial"/>
        </w:rPr>
        <w:t xml:space="preserve">also </w:t>
      </w:r>
      <w:r w:rsidR="00806B99" w:rsidRPr="006E5A82">
        <w:rPr>
          <w:rFonts w:ascii="Arial" w:hAnsi="Arial" w:cs="Arial"/>
        </w:rPr>
        <w:t>include</w:t>
      </w:r>
      <w:r w:rsidR="00C1064A" w:rsidRPr="006E5A82">
        <w:rPr>
          <w:rFonts w:ascii="Arial" w:hAnsi="Arial" w:cs="Arial"/>
        </w:rPr>
        <w:t>s</w:t>
      </w:r>
      <w:r w:rsidR="00806B99" w:rsidRPr="006E5A82">
        <w:rPr>
          <w:rFonts w:ascii="Arial" w:hAnsi="Arial" w:cs="Arial"/>
        </w:rPr>
        <w:t xml:space="preserve"> a lengthy application.</w:t>
      </w:r>
    </w:p>
    <w:p w:rsidR="0087482C" w:rsidRPr="006E5A82" w:rsidRDefault="0087482C" w:rsidP="00015511">
      <w:pPr>
        <w:pStyle w:val="ListParagraph"/>
        <w:numPr>
          <w:ilvl w:val="0"/>
          <w:numId w:val="1"/>
        </w:numPr>
        <w:rPr>
          <w:rFonts w:ascii="Arial" w:hAnsi="Arial" w:cs="Arial"/>
        </w:rPr>
      </w:pPr>
      <w:r w:rsidRPr="006E5A82">
        <w:rPr>
          <w:rFonts w:ascii="Arial" w:hAnsi="Arial" w:cs="Arial"/>
        </w:rPr>
        <w:t>Partially Formal – written guidelines (usually a</w:t>
      </w:r>
      <w:r w:rsidR="00806B99" w:rsidRPr="006E5A82">
        <w:rPr>
          <w:rFonts w:ascii="Arial" w:hAnsi="Arial" w:cs="Arial"/>
        </w:rPr>
        <w:t xml:space="preserve"> simple</w:t>
      </w:r>
      <w:r w:rsidRPr="006E5A82">
        <w:rPr>
          <w:rFonts w:ascii="Arial" w:hAnsi="Arial" w:cs="Arial"/>
        </w:rPr>
        <w:t xml:space="preserve"> application), but very few.</w:t>
      </w:r>
    </w:p>
    <w:p w:rsidR="0087482C" w:rsidRPr="006E5A82" w:rsidRDefault="0087482C" w:rsidP="00015511">
      <w:pPr>
        <w:pStyle w:val="ListParagraph"/>
        <w:numPr>
          <w:ilvl w:val="0"/>
          <w:numId w:val="1"/>
        </w:numPr>
        <w:rPr>
          <w:rFonts w:ascii="Arial" w:hAnsi="Arial" w:cs="Arial"/>
        </w:rPr>
      </w:pPr>
      <w:r w:rsidRPr="006E5A82">
        <w:rPr>
          <w:rFonts w:ascii="Arial" w:hAnsi="Arial" w:cs="Arial"/>
        </w:rPr>
        <w:t>Informal Process – no guidelines regarding appointment decisions.</w:t>
      </w:r>
    </w:p>
    <w:p w:rsidR="00945E0A" w:rsidRPr="006E5A82" w:rsidRDefault="00945E0A" w:rsidP="00945E0A">
      <w:pPr>
        <w:pStyle w:val="ListParagraph"/>
        <w:rPr>
          <w:rFonts w:ascii="Arial" w:hAnsi="Arial" w:cs="Arial"/>
        </w:rPr>
      </w:pPr>
    </w:p>
    <w:tbl>
      <w:tblPr>
        <w:tblStyle w:val="TableGrid"/>
        <w:tblW w:w="0" w:type="auto"/>
        <w:tblInd w:w="1120" w:type="dxa"/>
        <w:tblLook w:val="04A0" w:firstRow="1" w:lastRow="0" w:firstColumn="1" w:lastColumn="0" w:noHBand="0" w:noVBand="1"/>
      </w:tblPr>
      <w:tblGrid>
        <w:gridCol w:w="3116"/>
        <w:gridCol w:w="1919"/>
        <w:gridCol w:w="2070"/>
      </w:tblGrid>
      <w:tr w:rsidR="00015511" w:rsidRPr="006E5A82" w:rsidTr="00945E0A">
        <w:tc>
          <w:tcPr>
            <w:tcW w:w="3116" w:type="dxa"/>
            <w:shd w:val="clear" w:color="auto" w:fill="A6A6A6" w:themeFill="background1" w:themeFillShade="A6"/>
          </w:tcPr>
          <w:p w:rsidR="00015511" w:rsidRPr="006E5A82" w:rsidRDefault="00015511">
            <w:pPr>
              <w:rPr>
                <w:rFonts w:ascii="Arial" w:hAnsi="Arial" w:cs="Arial"/>
              </w:rPr>
            </w:pPr>
            <w:r w:rsidRPr="006E5A82">
              <w:rPr>
                <w:rFonts w:ascii="Arial" w:hAnsi="Arial" w:cs="Arial"/>
              </w:rPr>
              <w:t>City</w:t>
            </w:r>
          </w:p>
        </w:tc>
        <w:tc>
          <w:tcPr>
            <w:tcW w:w="1919" w:type="dxa"/>
            <w:shd w:val="clear" w:color="auto" w:fill="A6A6A6" w:themeFill="background1" w:themeFillShade="A6"/>
          </w:tcPr>
          <w:p w:rsidR="00015511" w:rsidRPr="006E5A82" w:rsidRDefault="00015511">
            <w:pPr>
              <w:rPr>
                <w:rFonts w:ascii="Arial" w:hAnsi="Arial" w:cs="Arial"/>
              </w:rPr>
            </w:pPr>
            <w:r w:rsidRPr="006E5A82">
              <w:rPr>
                <w:rFonts w:ascii="Arial" w:hAnsi="Arial" w:cs="Arial"/>
              </w:rPr>
              <w:t>Population</w:t>
            </w:r>
          </w:p>
        </w:tc>
        <w:tc>
          <w:tcPr>
            <w:tcW w:w="2070" w:type="dxa"/>
            <w:shd w:val="clear" w:color="auto" w:fill="A6A6A6" w:themeFill="background1" w:themeFillShade="A6"/>
          </w:tcPr>
          <w:p w:rsidR="00015511" w:rsidRPr="006E5A82" w:rsidRDefault="00015511">
            <w:pPr>
              <w:rPr>
                <w:rFonts w:ascii="Arial" w:hAnsi="Arial" w:cs="Arial"/>
              </w:rPr>
            </w:pPr>
            <w:r w:rsidRPr="006E5A82">
              <w:rPr>
                <w:rFonts w:ascii="Arial" w:hAnsi="Arial" w:cs="Arial"/>
              </w:rPr>
              <w:t>Process</w:t>
            </w:r>
          </w:p>
        </w:tc>
      </w:tr>
      <w:tr w:rsidR="00015511" w:rsidRPr="006E5A82" w:rsidTr="00945E0A">
        <w:tc>
          <w:tcPr>
            <w:tcW w:w="3116" w:type="dxa"/>
          </w:tcPr>
          <w:p w:rsidR="00015511" w:rsidRPr="006E5A82" w:rsidRDefault="00015511">
            <w:pPr>
              <w:rPr>
                <w:rFonts w:ascii="Arial" w:hAnsi="Arial" w:cs="Arial"/>
              </w:rPr>
            </w:pPr>
            <w:r w:rsidRPr="006E5A82">
              <w:rPr>
                <w:rFonts w:ascii="Arial" w:hAnsi="Arial" w:cs="Arial"/>
              </w:rPr>
              <w:t>Knoxville</w:t>
            </w:r>
          </w:p>
        </w:tc>
        <w:tc>
          <w:tcPr>
            <w:tcW w:w="1919" w:type="dxa"/>
          </w:tcPr>
          <w:p w:rsidR="00015511" w:rsidRPr="006E5A82" w:rsidRDefault="00015511">
            <w:pPr>
              <w:rPr>
                <w:rFonts w:ascii="Arial" w:hAnsi="Arial" w:cs="Arial"/>
              </w:rPr>
            </w:pPr>
            <w:r w:rsidRPr="006E5A82">
              <w:rPr>
                <w:rFonts w:ascii="Arial" w:hAnsi="Arial" w:cs="Arial"/>
              </w:rPr>
              <w:t>178,874</w:t>
            </w:r>
          </w:p>
        </w:tc>
        <w:tc>
          <w:tcPr>
            <w:tcW w:w="2070" w:type="dxa"/>
          </w:tcPr>
          <w:p w:rsidR="00015511" w:rsidRPr="006E5A82" w:rsidRDefault="0087482C" w:rsidP="0087482C">
            <w:pPr>
              <w:rPr>
                <w:rFonts w:ascii="Arial" w:hAnsi="Arial" w:cs="Arial"/>
              </w:rPr>
            </w:pPr>
            <w:r w:rsidRPr="006E5A82">
              <w:rPr>
                <w:rFonts w:ascii="Arial" w:hAnsi="Arial" w:cs="Arial"/>
              </w:rPr>
              <w:t>Partially Formal</w:t>
            </w:r>
          </w:p>
        </w:tc>
      </w:tr>
      <w:tr w:rsidR="00015511" w:rsidRPr="006E5A82" w:rsidTr="00945E0A">
        <w:tc>
          <w:tcPr>
            <w:tcW w:w="3116" w:type="dxa"/>
          </w:tcPr>
          <w:p w:rsidR="00015511" w:rsidRPr="006E5A82" w:rsidRDefault="0087482C">
            <w:pPr>
              <w:rPr>
                <w:rFonts w:ascii="Arial" w:hAnsi="Arial" w:cs="Arial"/>
              </w:rPr>
            </w:pPr>
            <w:r w:rsidRPr="006E5A82">
              <w:rPr>
                <w:rFonts w:ascii="Arial" w:hAnsi="Arial" w:cs="Arial"/>
              </w:rPr>
              <w:t>Johnson City</w:t>
            </w:r>
          </w:p>
        </w:tc>
        <w:tc>
          <w:tcPr>
            <w:tcW w:w="1919" w:type="dxa"/>
          </w:tcPr>
          <w:p w:rsidR="00015511" w:rsidRPr="006E5A82" w:rsidRDefault="0087482C">
            <w:pPr>
              <w:rPr>
                <w:rFonts w:ascii="Arial" w:hAnsi="Arial" w:cs="Arial"/>
              </w:rPr>
            </w:pPr>
            <w:r w:rsidRPr="006E5A82">
              <w:rPr>
                <w:rFonts w:ascii="Arial" w:hAnsi="Arial" w:cs="Arial"/>
              </w:rPr>
              <w:t>63,152</w:t>
            </w:r>
          </w:p>
        </w:tc>
        <w:tc>
          <w:tcPr>
            <w:tcW w:w="2070" w:type="dxa"/>
          </w:tcPr>
          <w:p w:rsidR="00015511" w:rsidRPr="006E5A82" w:rsidRDefault="009A5939">
            <w:pPr>
              <w:rPr>
                <w:rFonts w:ascii="Arial" w:hAnsi="Arial" w:cs="Arial"/>
              </w:rPr>
            </w:pPr>
            <w:r w:rsidRPr="006E5A82">
              <w:rPr>
                <w:rFonts w:ascii="Arial" w:hAnsi="Arial" w:cs="Arial"/>
              </w:rPr>
              <w:t>Partially Formal</w:t>
            </w:r>
          </w:p>
        </w:tc>
      </w:tr>
      <w:tr w:rsidR="0087482C" w:rsidRPr="006E5A82" w:rsidTr="00945E0A">
        <w:tc>
          <w:tcPr>
            <w:tcW w:w="3116" w:type="dxa"/>
          </w:tcPr>
          <w:p w:rsidR="0087482C" w:rsidRPr="006E5A82" w:rsidRDefault="0087482C" w:rsidP="0087482C">
            <w:pPr>
              <w:rPr>
                <w:rFonts w:ascii="Arial" w:hAnsi="Arial" w:cs="Arial"/>
              </w:rPr>
            </w:pPr>
            <w:r w:rsidRPr="006E5A82">
              <w:rPr>
                <w:rFonts w:ascii="Arial" w:hAnsi="Arial" w:cs="Arial"/>
              </w:rPr>
              <w:t>Kingsport</w:t>
            </w:r>
          </w:p>
        </w:tc>
        <w:tc>
          <w:tcPr>
            <w:tcW w:w="1919" w:type="dxa"/>
          </w:tcPr>
          <w:p w:rsidR="0087482C" w:rsidRPr="006E5A82" w:rsidRDefault="0087482C" w:rsidP="0087482C">
            <w:pPr>
              <w:rPr>
                <w:rFonts w:ascii="Arial" w:hAnsi="Arial" w:cs="Arial"/>
              </w:rPr>
            </w:pPr>
            <w:r w:rsidRPr="006E5A82">
              <w:rPr>
                <w:rFonts w:ascii="Arial" w:hAnsi="Arial" w:cs="Arial"/>
              </w:rPr>
              <w:t>51,274</w:t>
            </w:r>
          </w:p>
        </w:tc>
        <w:tc>
          <w:tcPr>
            <w:tcW w:w="2070" w:type="dxa"/>
          </w:tcPr>
          <w:p w:rsidR="0087482C" w:rsidRPr="006E5A82" w:rsidRDefault="0087482C" w:rsidP="0087482C">
            <w:pPr>
              <w:rPr>
                <w:rFonts w:ascii="Arial" w:hAnsi="Arial" w:cs="Arial"/>
              </w:rPr>
            </w:pPr>
            <w:r w:rsidRPr="006E5A82">
              <w:rPr>
                <w:rFonts w:ascii="Arial" w:hAnsi="Arial" w:cs="Arial"/>
              </w:rPr>
              <w:t>Informal</w:t>
            </w:r>
          </w:p>
        </w:tc>
      </w:tr>
      <w:tr w:rsidR="0087482C" w:rsidRPr="006E5A82" w:rsidTr="00945E0A">
        <w:tc>
          <w:tcPr>
            <w:tcW w:w="3116" w:type="dxa"/>
          </w:tcPr>
          <w:p w:rsidR="0087482C" w:rsidRPr="006E5A82" w:rsidRDefault="0087482C" w:rsidP="0087482C">
            <w:pPr>
              <w:rPr>
                <w:rFonts w:ascii="Arial" w:hAnsi="Arial" w:cs="Arial"/>
              </w:rPr>
            </w:pPr>
            <w:r w:rsidRPr="006E5A82">
              <w:rPr>
                <w:rFonts w:ascii="Arial" w:hAnsi="Arial" w:cs="Arial"/>
              </w:rPr>
              <w:t>Collierville</w:t>
            </w:r>
          </w:p>
        </w:tc>
        <w:tc>
          <w:tcPr>
            <w:tcW w:w="1919" w:type="dxa"/>
          </w:tcPr>
          <w:p w:rsidR="0087482C" w:rsidRPr="006E5A82" w:rsidRDefault="0087482C" w:rsidP="0087482C">
            <w:pPr>
              <w:rPr>
                <w:rFonts w:ascii="Arial" w:hAnsi="Arial" w:cs="Arial"/>
              </w:rPr>
            </w:pPr>
            <w:r w:rsidRPr="006E5A82">
              <w:rPr>
                <w:rFonts w:ascii="Arial" w:hAnsi="Arial" w:cs="Arial"/>
              </w:rPr>
              <w:t>45,550</w:t>
            </w:r>
          </w:p>
        </w:tc>
        <w:tc>
          <w:tcPr>
            <w:tcW w:w="2070" w:type="dxa"/>
          </w:tcPr>
          <w:p w:rsidR="0087482C" w:rsidRPr="006E5A82" w:rsidRDefault="0087482C" w:rsidP="0087482C">
            <w:pPr>
              <w:rPr>
                <w:rFonts w:ascii="Arial" w:hAnsi="Arial" w:cs="Arial"/>
              </w:rPr>
            </w:pPr>
            <w:r w:rsidRPr="006E5A82">
              <w:rPr>
                <w:rFonts w:ascii="Arial" w:hAnsi="Arial" w:cs="Arial"/>
              </w:rPr>
              <w:t>Partially Formal</w:t>
            </w:r>
          </w:p>
        </w:tc>
      </w:tr>
      <w:tr w:rsidR="0087482C" w:rsidRPr="006E5A82" w:rsidTr="00945E0A">
        <w:tc>
          <w:tcPr>
            <w:tcW w:w="3116" w:type="dxa"/>
          </w:tcPr>
          <w:p w:rsidR="0087482C" w:rsidRPr="006E5A82" w:rsidRDefault="0087482C" w:rsidP="0087482C">
            <w:pPr>
              <w:rPr>
                <w:rFonts w:ascii="Arial" w:hAnsi="Arial" w:cs="Arial"/>
              </w:rPr>
            </w:pPr>
            <w:r w:rsidRPr="006E5A82">
              <w:rPr>
                <w:rFonts w:ascii="Arial" w:hAnsi="Arial" w:cs="Arial"/>
              </w:rPr>
              <w:t>Cleveland</w:t>
            </w:r>
          </w:p>
        </w:tc>
        <w:tc>
          <w:tcPr>
            <w:tcW w:w="1919" w:type="dxa"/>
          </w:tcPr>
          <w:p w:rsidR="0087482C" w:rsidRPr="006E5A82" w:rsidRDefault="0087482C" w:rsidP="0087482C">
            <w:pPr>
              <w:rPr>
                <w:rFonts w:ascii="Arial" w:hAnsi="Arial" w:cs="Arial"/>
              </w:rPr>
            </w:pPr>
            <w:r w:rsidRPr="006E5A82">
              <w:rPr>
                <w:rFonts w:ascii="Arial" w:hAnsi="Arial" w:cs="Arial"/>
              </w:rPr>
              <w:t>41,285</w:t>
            </w:r>
          </w:p>
        </w:tc>
        <w:tc>
          <w:tcPr>
            <w:tcW w:w="2070" w:type="dxa"/>
          </w:tcPr>
          <w:p w:rsidR="0087482C" w:rsidRPr="006E5A82" w:rsidRDefault="009A5939" w:rsidP="0087482C">
            <w:pPr>
              <w:rPr>
                <w:rFonts w:ascii="Arial" w:hAnsi="Arial" w:cs="Arial"/>
              </w:rPr>
            </w:pPr>
            <w:r w:rsidRPr="006E5A82">
              <w:rPr>
                <w:rFonts w:ascii="Arial" w:hAnsi="Arial" w:cs="Arial"/>
              </w:rPr>
              <w:t>Informal</w:t>
            </w:r>
          </w:p>
        </w:tc>
      </w:tr>
      <w:tr w:rsidR="0087482C" w:rsidRPr="006E5A82" w:rsidTr="00945E0A">
        <w:tc>
          <w:tcPr>
            <w:tcW w:w="3116" w:type="dxa"/>
          </w:tcPr>
          <w:p w:rsidR="0087482C" w:rsidRPr="006E5A82" w:rsidRDefault="0087482C" w:rsidP="0087482C">
            <w:pPr>
              <w:rPr>
                <w:rFonts w:ascii="Arial" w:hAnsi="Arial" w:cs="Arial"/>
              </w:rPr>
            </w:pPr>
            <w:r w:rsidRPr="006E5A82">
              <w:rPr>
                <w:rFonts w:ascii="Arial" w:hAnsi="Arial" w:cs="Arial"/>
              </w:rPr>
              <w:t>Brentwood</w:t>
            </w:r>
          </w:p>
        </w:tc>
        <w:tc>
          <w:tcPr>
            <w:tcW w:w="1919" w:type="dxa"/>
          </w:tcPr>
          <w:p w:rsidR="0087482C" w:rsidRPr="006E5A82" w:rsidRDefault="0087482C" w:rsidP="0087482C">
            <w:pPr>
              <w:rPr>
                <w:rFonts w:ascii="Arial" w:hAnsi="Arial" w:cs="Arial"/>
              </w:rPr>
            </w:pPr>
            <w:r w:rsidRPr="006E5A82">
              <w:rPr>
                <w:rFonts w:ascii="Arial" w:hAnsi="Arial" w:cs="Arial"/>
              </w:rPr>
              <w:t>40,401</w:t>
            </w:r>
          </w:p>
        </w:tc>
        <w:tc>
          <w:tcPr>
            <w:tcW w:w="2070" w:type="dxa"/>
          </w:tcPr>
          <w:p w:rsidR="0087482C" w:rsidRPr="006E5A82" w:rsidRDefault="00DC78B1" w:rsidP="0087482C">
            <w:pPr>
              <w:rPr>
                <w:rFonts w:ascii="Arial" w:hAnsi="Arial" w:cs="Arial"/>
              </w:rPr>
            </w:pPr>
            <w:r w:rsidRPr="006E5A82">
              <w:rPr>
                <w:rFonts w:ascii="Arial" w:hAnsi="Arial" w:cs="Arial"/>
              </w:rPr>
              <w:t>Partially</w:t>
            </w:r>
            <w:r w:rsidR="0087482C" w:rsidRPr="006E5A82">
              <w:rPr>
                <w:rFonts w:ascii="Arial" w:hAnsi="Arial" w:cs="Arial"/>
              </w:rPr>
              <w:t xml:space="preserve"> Formal</w:t>
            </w:r>
          </w:p>
        </w:tc>
      </w:tr>
      <w:tr w:rsidR="0087482C" w:rsidRPr="006E5A82" w:rsidTr="00945E0A">
        <w:tc>
          <w:tcPr>
            <w:tcW w:w="3116" w:type="dxa"/>
          </w:tcPr>
          <w:p w:rsidR="0087482C" w:rsidRPr="006E5A82" w:rsidRDefault="0087482C" w:rsidP="0087482C">
            <w:pPr>
              <w:rPr>
                <w:rFonts w:ascii="Arial" w:hAnsi="Arial" w:cs="Arial"/>
              </w:rPr>
            </w:pPr>
            <w:r w:rsidRPr="006E5A82">
              <w:rPr>
                <w:rFonts w:ascii="Arial" w:hAnsi="Arial" w:cs="Arial"/>
              </w:rPr>
              <w:t>Columbia</w:t>
            </w:r>
          </w:p>
        </w:tc>
        <w:tc>
          <w:tcPr>
            <w:tcW w:w="1919" w:type="dxa"/>
          </w:tcPr>
          <w:p w:rsidR="0087482C" w:rsidRPr="006E5A82" w:rsidRDefault="0087482C" w:rsidP="0087482C">
            <w:pPr>
              <w:rPr>
                <w:rFonts w:ascii="Arial" w:hAnsi="Arial" w:cs="Arial"/>
              </w:rPr>
            </w:pPr>
            <w:r w:rsidRPr="006E5A82">
              <w:rPr>
                <w:rFonts w:ascii="Arial" w:hAnsi="Arial" w:cs="Arial"/>
              </w:rPr>
              <w:t>34,681</w:t>
            </w:r>
          </w:p>
        </w:tc>
        <w:tc>
          <w:tcPr>
            <w:tcW w:w="2070" w:type="dxa"/>
          </w:tcPr>
          <w:p w:rsidR="0087482C" w:rsidRPr="006E5A82" w:rsidRDefault="0087482C" w:rsidP="0087482C">
            <w:pPr>
              <w:rPr>
                <w:rFonts w:ascii="Arial" w:hAnsi="Arial" w:cs="Arial"/>
              </w:rPr>
            </w:pPr>
            <w:r w:rsidRPr="006E5A82">
              <w:rPr>
                <w:rFonts w:ascii="Arial" w:hAnsi="Arial" w:cs="Arial"/>
              </w:rPr>
              <w:t>Informal</w:t>
            </w:r>
          </w:p>
        </w:tc>
      </w:tr>
      <w:tr w:rsidR="0087482C" w:rsidRPr="006E5A82" w:rsidTr="00945E0A">
        <w:tc>
          <w:tcPr>
            <w:tcW w:w="3116" w:type="dxa"/>
          </w:tcPr>
          <w:p w:rsidR="0087482C" w:rsidRPr="006E5A82" w:rsidRDefault="00E35A7C" w:rsidP="0087482C">
            <w:pPr>
              <w:rPr>
                <w:rFonts w:ascii="Arial" w:hAnsi="Arial" w:cs="Arial"/>
              </w:rPr>
            </w:pPr>
            <w:r w:rsidRPr="006E5A82">
              <w:rPr>
                <w:rFonts w:ascii="Arial" w:hAnsi="Arial" w:cs="Arial"/>
              </w:rPr>
              <w:t>Spring Hill</w:t>
            </w:r>
          </w:p>
        </w:tc>
        <w:tc>
          <w:tcPr>
            <w:tcW w:w="1919" w:type="dxa"/>
          </w:tcPr>
          <w:p w:rsidR="0087482C" w:rsidRPr="006E5A82" w:rsidRDefault="00E35A7C" w:rsidP="0087482C">
            <w:pPr>
              <w:rPr>
                <w:rFonts w:ascii="Arial" w:hAnsi="Arial" w:cs="Arial"/>
              </w:rPr>
            </w:pPr>
            <w:r w:rsidRPr="006E5A82">
              <w:rPr>
                <w:rFonts w:ascii="Arial" w:hAnsi="Arial" w:cs="Arial"/>
              </w:rPr>
              <w:t>32,053</w:t>
            </w:r>
          </w:p>
        </w:tc>
        <w:tc>
          <w:tcPr>
            <w:tcW w:w="2070" w:type="dxa"/>
          </w:tcPr>
          <w:p w:rsidR="0087482C" w:rsidRPr="006E5A82" w:rsidRDefault="003A197C" w:rsidP="0087482C">
            <w:pPr>
              <w:rPr>
                <w:rFonts w:ascii="Arial" w:hAnsi="Arial" w:cs="Arial"/>
              </w:rPr>
            </w:pPr>
            <w:r w:rsidRPr="006E5A82">
              <w:rPr>
                <w:rFonts w:ascii="Arial" w:hAnsi="Arial" w:cs="Arial"/>
              </w:rPr>
              <w:t>Partially Formal</w:t>
            </w:r>
          </w:p>
        </w:tc>
      </w:tr>
      <w:tr w:rsidR="0087482C" w:rsidRPr="006E5A82" w:rsidTr="00945E0A">
        <w:tc>
          <w:tcPr>
            <w:tcW w:w="3116" w:type="dxa"/>
          </w:tcPr>
          <w:p w:rsidR="0087482C" w:rsidRPr="006E5A82" w:rsidRDefault="003A197C" w:rsidP="0087482C">
            <w:pPr>
              <w:rPr>
                <w:rFonts w:ascii="Arial" w:hAnsi="Arial" w:cs="Arial"/>
              </w:rPr>
            </w:pPr>
            <w:r w:rsidRPr="006E5A82">
              <w:rPr>
                <w:rFonts w:ascii="Arial" w:hAnsi="Arial" w:cs="Arial"/>
              </w:rPr>
              <w:t>Cookeville</w:t>
            </w:r>
          </w:p>
        </w:tc>
        <w:tc>
          <w:tcPr>
            <w:tcW w:w="1919" w:type="dxa"/>
          </w:tcPr>
          <w:p w:rsidR="0087482C" w:rsidRPr="006E5A82" w:rsidRDefault="003A197C" w:rsidP="0087482C">
            <w:pPr>
              <w:rPr>
                <w:rFonts w:ascii="Arial" w:hAnsi="Arial" w:cs="Arial"/>
              </w:rPr>
            </w:pPr>
            <w:r w:rsidRPr="006E5A82">
              <w:rPr>
                <w:rFonts w:ascii="Arial" w:hAnsi="Arial" w:cs="Arial"/>
              </w:rPr>
              <w:t>31,154</w:t>
            </w:r>
          </w:p>
        </w:tc>
        <w:tc>
          <w:tcPr>
            <w:tcW w:w="2070" w:type="dxa"/>
          </w:tcPr>
          <w:p w:rsidR="0087482C" w:rsidRPr="006E5A82" w:rsidRDefault="003A197C" w:rsidP="0087482C">
            <w:pPr>
              <w:rPr>
                <w:rFonts w:ascii="Arial" w:hAnsi="Arial" w:cs="Arial"/>
              </w:rPr>
            </w:pPr>
            <w:r w:rsidRPr="006E5A82">
              <w:rPr>
                <w:rFonts w:ascii="Arial" w:hAnsi="Arial" w:cs="Arial"/>
              </w:rPr>
              <w:t>Informal</w:t>
            </w:r>
          </w:p>
        </w:tc>
      </w:tr>
      <w:tr w:rsidR="0087482C" w:rsidRPr="006E5A82" w:rsidTr="00945E0A">
        <w:tc>
          <w:tcPr>
            <w:tcW w:w="3116" w:type="dxa"/>
          </w:tcPr>
          <w:p w:rsidR="0087482C" w:rsidRPr="006E5A82" w:rsidRDefault="003A197C" w:rsidP="0087482C">
            <w:pPr>
              <w:rPr>
                <w:rFonts w:ascii="Arial" w:hAnsi="Arial" w:cs="Arial"/>
              </w:rPr>
            </w:pPr>
            <w:r w:rsidRPr="006E5A82">
              <w:rPr>
                <w:rFonts w:ascii="Arial" w:hAnsi="Arial" w:cs="Arial"/>
              </w:rPr>
              <w:t>Oak Ridge</w:t>
            </w:r>
          </w:p>
        </w:tc>
        <w:tc>
          <w:tcPr>
            <w:tcW w:w="1919" w:type="dxa"/>
          </w:tcPr>
          <w:p w:rsidR="0087482C" w:rsidRPr="006E5A82" w:rsidRDefault="003A197C" w:rsidP="0087482C">
            <w:pPr>
              <w:rPr>
                <w:rFonts w:ascii="Arial" w:hAnsi="Arial" w:cs="Arial"/>
              </w:rPr>
            </w:pPr>
            <w:r w:rsidRPr="006E5A82">
              <w:rPr>
                <w:rFonts w:ascii="Arial" w:hAnsi="Arial" w:cs="Arial"/>
              </w:rPr>
              <w:t>29,330</w:t>
            </w:r>
          </w:p>
        </w:tc>
        <w:tc>
          <w:tcPr>
            <w:tcW w:w="2070" w:type="dxa"/>
          </w:tcPr>
          <w:p w:rsidR="0087482C" w:rsidRPr="006E5A82" w:rsidRDefault="003A197C" w:rsidP="0087482C">
            <w:pPr>
              <w:rPr>
                <w:rFonts w:ascii="Arial" w:hAnsi="Arial" w:cs="Arial"/>
              </w:rPr>
            </w:pPr>
            <w:r w:rsidRPr="006E5A82">
              <w:rPr>
                <w:rFonts w:ascii="Arial" w:hAnsi="Arial" w:cs="Arial"/>
              </w:rPr>
              <w:t>Partially Formal</w:t>
            </w:r>
          </w:p>
        </w:tc>
      </w:tr>
      <w:tr w:rsidR="0087482C" w:rsidRPr="006E5A82" w:rsidTr="00945E0A">
        <w:tc>
          <w:tcPr>
            <w:tcW w:w="3116" w:type="dxa"/>
          </w:tcPr>
          <w:p w:rsidR="0087482C" w:rsidRPr="006E5A82" w:rsidRDefault="003A197C" w:rsidP="0087482C">
            <w:pPr>
              <w:rPr>
                <w:rFonts w:ascii="Arial" w:hAnsi="Arial" w:cs="Arial"/>
              </w:rPr>
            </w:pPr>
            <w:r w:rsidRPr="006E5A82">
              <w:rPr>
                <w:rFonts w:ascii="Arial" w:hAnsi="Arial" w:cs="Arial"/>
              </w:rPr>
              <w:t>Maryville</w:t>
            </w:r>
          </w:p>
        </w:tc>
        <w:tc>
          <w:tcPr>
            <w:tcW w:w="1919" w:type="dxa"/>
          </w:tcPr>
          <w:p w:rsidR="0087482C" w:rsidRPr="006E5A82" w:rsidRDefault="003A197C" w:rsidP="0087482C">
            <w:pPr>
              <w:rPr>
                <w:rFonts w:ascii="Arial" w:hAnsi="Arial" w:cs="Arial"/>
              </w:rPr>
            </w:pPr>
            <w:r w:rsidRPr="006E5A82">
              <w:rPr>
                <w:rFonts w:ascii="Arial" w:hAnsi="Arial" w:cs="Arial"/>
              </w:rPr>
              <w:t>27,536</w:t>
            </w:r>
          </w:p>
        </w:tc>
        <w:tc>
          <w:tcPr>
            <w:tcW w:w="2070" w:type="dxa"/>
          </w:tcPr>
          <w:p w:rsidR="003A197C" w:rsidRPr="006E5A82" w:rsidRDefault="003A197C" w:rsidP="0087482C">
            <w:pPr>
              <w:rPr>
                <w:rFonts w:ascii="Arial" w:hAnsi="Arial" w:cs="Arial"/>
              </w:rPr>
            </w:pPr>
            <w:r w:rsidRPr="006E5A82">
              <w:rPr>
                <w:rFonts w:ascii="Arial" w:hAnsi="Arial" w:cs="Arial"/>
              </w:rPr>
              <w:t>Informal</w:t>
            </w:r>
          </w:p>
        </w:tc>
      </w:tr>
      <w:tr w:rsidR="003A197C" w:rsidRPr="006E5A82" w:rsidTr="00945E0A">
        <w:tc>
          <w:tcPr>
            <w:tcW w:w="3116" w:type="dxa"/>
          </w:tcPr>
          <w:p w:rsidR="003A197C" w:rsidRPr="006E5A82" w:rsidRDefault="003A197C" w:rsidP="0087482C">
            <w:pPr>
              <w:rPr>
                <w:rFonts w:ascii="Arial" w:hAnsi="Arial" w:cs="Arial"/>
              </w:rPr>
            </w:pPr>
            <w:r w:rsidRPr="006E5A82">
              <w:rPr>
                <w:rFonts w:ascii="Arial" w:hAnsi="Arial" w:cs="Arial"/>
              </w:rPr>
              <w:t>Bristol</w:t>
            </w:r>
          </w:p>
        </w:tc>
        <w:tc>
          <w:tcPr>
            <w:tcW w:w="1919" w:type="dxa"/>
          </w:tcPr>
          <w:p w:rsidR="003A197C" w:rsidRPr="006E5A82" w:rsidRDefault="003A197C" w:rsidP="0087482C">
            <w:pPr>
              <w:rPr>
                <w:rFonts w:ascii="Arial" w:hAnsi="Arial" w:cs="Arial"/>
              </w:rPr>
            </w:pPr>
            <w:r w:rsidRPr="006E5A82">
              <w:rPr>
                <w:rFonts w:ascii="Arial" w:hAnsi="Arial" w:cs="Arial"/>
              </w:rPr>
              <w:t>26,702</w:t>
            </w:r>
          </w:p>
        </w:tc>
        <w:tc>
          <w:tcPr>
            <w:tcW w:w="2070" w:type="dxa"/>
          </w:tcPr>
          <w:p w:rsidR="003A197C" w:rsidRPr="006E5A82" w:rsidRDefault="003A197C" w:rsidP="0087482C">
            <w:pPr>
              <w:rPr>
                <w:rFonts w:ascii="Arial" w:hAnsi="Arial" w:cs="Arial"/>
              </w:rPr>
            </w:pPr>
            <w:r w:rsidRPr="006E5A82">
              <w:rPr>
                <w:rFonts w:ascii="Arial" w:hAnsi="Arial" w:cs="Arial"/>
              </w:rPr>
              <w:t>Formal</w:t>
            </w:r>
          </w:p>
        </w:tc>
      </w:tr>
      <w:tr w:rsidR="003A197C" w:rsidRPr="006E5A82" w:rsidTr="00945E0A">
        <w:tc>
          <w:tcPr>
            <w:tcW w:w="3116" w:type="dxa"/>
          </w:tcPr>
          <w:p w:rsidR="003A197C" w:rsidRPr="006E5A82" w:rsidRDefault="003A197C" w:rsidP="0087482C">
            <w:pPr>
              <w:rPr>
                <w:rFonts w:ascii="Arial" w:hAnsi="Arial" w:cs="Arial"/>
              </w:rPr>
            </w:pPr>
            <w:r w:rsidRPr="006E5A82">
              <w:rPr>
                <w:rFonts w:ascii="Arial" w:hAnsi="Arial" w:cs="Arial"/>
              </w:rPr>
              <w:t>Athens</w:t>
            </w:r>
          </w:p>
        </w:tc>
        <w:tc>
          <w:tcPr>
            <w:tcW w:w="1919" w:type="dxa"/>
          </w:tcPr>
          <w:p w:rsidR="003A197C" w:rsidRPr="006E5A82" w:rsidRDefault="003A197C" w:rsidP="0087482C">
            <w:pPr>
              <w:rPr>
                <w:rFonts w:ascii="Arial" w:hAnsi="Arial" w:cs="Arial"/>
              </w:rPr>
            </w:pPr>
            <w:r w:rsidRPr="006E5A82">
              <w:rPr>
                <w:rFonts w:ascii="Arial" w:hAnsi="Arial" w:cs="Arial"/>
              </w:rPr>
              <w:t>13,458</w:t>
            </w:r>
          </w:p>
        </w:tc>
        <w:tc>
          <w:tcPr>
            <w:tcW w:w="2070" w:type="dxa"/>
          </w:tcPr>
          <w:p w:rsidR="003A197C" w:rsidRPr="006E5A82" w:rsidRDefault="003A197C" w:rsidP="0087482C">
            <w:pPr>
              <w:rPr>
                <w:rFonts w:ascii="Arial" w:hAnsi="Arial" w:cs="Arial"/>
              </w:rPr>
            </w:pPr>
            <w:r w:rsidRPr="006E5A82">
              <w:rPr>
                <w:rFonts w:ascii="Arial" w:hAnsi="Arial" w:cs="Arial"/>
              </w:rPr>
              <w:t>Formal</w:t>
            </w:r>
          </w:p>
        </w:tc>
      </w:tr>
      <w:tr w:rsidR="003A197C" w:rsidRPr="006E5A82" w:rsidTr="00945E0A">
        <w:tc>
          <w:tcPr>
            <w:tcW w:w="3116" w:type="dxa"/>
          </w:tcPr>
          <w:p w:rsidR="003A197C" w:rsidRPr="006E5A82" w:rsidRDefault="003A197C" w:rsidP="0087482C">
            <w:pPr>
              <w:rPr>
                <w:rFonts w:ascii="Arial" w:hAnsi="Arial" w:cs="Arial"/>
              </w:rPr>
            </w:pPr>
            <w:r w:rsidRPr="006E5A82">
              <w:rPr>
                <w:rFonts w:ascii="Arial" w:hAnsi="Arial" w:cs="Arial"/>
              </w:rPr>
              <w:t>Signal Mountain</w:t>
            </w:r>
          </w:p>
        </w:tc>
        <w:tc>
          <w:tcPr>
            <w:tcW w:w="1919" w:type="dxa"/>
          </w:tcPr>
          <w:p w:rsidR="003A197C" w:rsidRPr="006E5A82" w:rsidRDefault="003A197C" w:rsidP="0087482C">
            <w:pPr>
              <w:rPr>
                <w:rFonts w:ascii="Arial" w:hAnsi="Arial" w:cs="Arial"/>
              </w:rPr>
            </w:pPr>
            <w:r w:rsidRPr="006E5A82">
              <w:rPr>
                <w:rFonts w:ascii="Arial" w:hAnsi="Arial" w:cs="Arial"/>
              </w:rPr>
              <w:t>8,363</w:t>
            </w:r>
          </w:p>
        </w:tc>
        <w:tc>
          <w:tcPr>
            <w:tcW w:w="2070" w:type="dxa"/>
          </w:tcPr>
          <w:p w:rsidR="003A197C" w:rsidRPr="006E5A82" w:rsidRDefault="003A197C" w:rsidP="0087482C">
            <w:pPr>
              <w:rPr>
                <w:rFonts w:ascii="Arial" w:hAnsi="Arial" w:cs="Arial"/>
              </w:rPr>
            </w:pPr>
            <w:r w:rsidRPr="006E5A82">
              <w:rPr>
                <w:rFonts w:ascii="Arial" w:hAnsi="Arial" w:cs="Arial"/>
              </w:rPr>
              <w:t>Formal</w:t>
            </w:r>
          </w:p>
        </w:tc>
      </w:tr>
    </w:tbl>
    <w:p w:rsidR="002C192D" w:rsidRPr="006E5A82" w:rsidRDefault="002C192D">
      <w:pPr>
        <w:rPr>
          <w:rFonts w:ascii="Arial" w:hAnsi="Arial" w:cs="Arial"/>
        </w:rPr>
      </w:pPr>
    </w:p>
    <w:p w:rsidR="002F4B66" w:rsidRPr="006E5A82" w:rsidRDefault="002F4B66">
      <w:pPr>
        <w:rPr>
          <w:rFonts w:ascii="Arial" w:hAnsi="Arial" w:cs="Arial"/>
        </w:rPr>
      </w:pPr>
      <w:r w:rsidRPr="006E5A82">
        <w:rPr>
          <w:rFonts w:ascii="Arial" w:hAnsi="Arial" w:cs="Arial"/>
        </w:rPr>
        <w:lastRenderedPageBreak/>
        <w:t xml:space="preserve">From the data above it appears most surveyed cities do not have a formal process similar to that used in Bristol. Of the cities </w:t>
      </w:r>
      <w:r w:rsidR="00945E0A" w:rsidRPr="006E5A82">
        <w:rPr>
          <w:rFonts w:ascii="Arial" w:hAnsi="Arial" w:cs="Arial"/>
        </w:rPr>
        <w:t>with</w:t>
      </w:r>
      <w:r w:rsidRPr="006E5A82">
        <w:rPr>
          <w:rFonts w:ascii="Arial" w:hAnsi="Arial" w:cs="Arial"/>
        </w:rPr>
        <w:t xml:space="preserve"> a “Partially formal” process, nearly all have </w:t>
      </w:r>
      <w:r w:rsidR="00945E0A" w:rsidRPr="006E5A82">
        <w:rPr>
          <w:rFonts w:ascii="Arial" w:hAnsi="Arial" w:cs="Arial"/>
        </w:rPr>
        <w:t xml:space="preserve">only an application process for </w:t>
      </w:r>
      <w:r w:rsidRPr="006E5A82">
        <w:rPr>
          <w:rFonts w:ascii="Arial" w:hAnsi="Arial" w:cs="Arial"/>
        </w:rPr>
        <w:t>potential advisory board candidate</w:t>
      </w:r>
      <w:r w:rsidR="00945E0A" w:rsidRPr="006E5A82">
        <w:rPr>
          <w:rFonts w:ascii="Arial" w:hAnsi="Arial" w:cs="Arial"/>
        </w:rPr>
        <w:t>s</w:t>
      </w:r>
      <w:r w:rsidRPr="006E5A82">
        <w:rPr>
          <w:rFonts w:ascii="Arial" w:hAnsi="Arial" w:cs="Arial"/>
        </w:rPr>
        <w:t xml:space="preserve">. They do not include formal </w:t>
      </w:r>
      <w:r w:rsidR="00945E0A" w:rsidRPr="006E5A82">
        <w:rPr>
          <w:rFonts w:ascii="Arial" w:hAnsi="Arial" w:cs="Arial"/>
        </w:rPr>
        <w:t>procedures</w:t>
      </w:r>
      <w:r w:rsidRPr="006E5A82">
        <w:rPr>
          <w:rFonts w:ascii="Arial" w:hAnsi="Arial" w:cs="Arial"/>
        </w:rPr>
        <w:t xml:space="preserve"> used to guide the governing body’s appointment decisions.</w:t>
      </w:r>
    </w:p>
    <w:p w:rsidR="00C343A7" w:rsidRPr="006E5A82" w:rsidRDefault="00C343A7">
      <w:pPr>
        <w:rPr>
          <w:rFonts w:ascii="Arial" w:hAnsi="Arial" w:cs="Arial"/>
        </w:rPr>
      </w:pPr>
      <w:r w:rsidRPr="006E5A82">
        <w:rPr>
          <w:rFonts w:ascii="Arial" w:hAnsi="Arial" w:cs="Arial"/>
        </w:rPr>
        <w:t xml:space="preserve">Among the three cities utilizing a formal process, Signal Mountain and Athens are the same, as one was modeled on the other. </w:t>
      </w:r>
    </w:p>
    <w:p w:rsidR="00C343A7" w:rsidRPr="006E5A82" w:rsidRDefault="00C343A7">
      <w:pPr>
        <w:rPr>
          <w:rFonts w:ascii="Arial" w:hAnsi="Arial" w:cs="Arial"/>
        </w:rPr>
      </w:pPr>
      <w:r w:rsidRPr="006E5A82">
        <w:rPr>
          <w:rFonts w:ascii="Arial" w:hAnsi="Arial" w:cs="Arial"/>
        </w:rPr>
        <w:t>The lack of formal guidelines among most cities is an indication of the inherently political nature of the appointment process. That is, “who you know” is a key consideration, and “what you know”</w:t>
      </w:r>
      <w:r w:rsidR="00B238B1" w:rsidRPr="006E5A82">
        <w:rPr>
          <w:rFonts w:ascii="Arial" w:hAnsi="Arial" w:cs="Arial"/>
        </w:rPr>
        <w:t xml:space="preserve"> appears to be secondary in many</w:t>
      </w:r>
      <w:r w:rsidRPr="006E5A82">
        <w:rPr>
          <w:rFonts w:ascii="Arial" w:hAnsi="Arial" w:cs="Arial"/>
        </w:rPr>
        <w:t xml:space="preserve"> cases. In addition, competition for key appointments can cause divisions among governing body members, which may spill to other, future appointments. All of this is to say, the political dimension is an important, if not the most important, factor in many appointments.</w:t>
      </w:r>
    </w:p>
    <w:p w:rsidR="004707E1" w:rsidRPr="006E5A82" w:rsidRDefault="004707E1">
      <w:pPr>
        <w:rPr>
          <w:rFonts w:ascii="Arial" w:hAnsi="Arial" w:cs="Arial"/>
        </w:rPr>
      </w:pPr>
      <w:r w:rsidRPr="006E5A82">
        <w:rPr>
          <w:rFonts w:ascii="Arial" w:hAnsi="Arial" w:cs="Arial"/>
        </w:rPr>
        <w:t>Due to these dynamics it is apparent the political dimension will not, nor should it be, eliminated from the appointment process. These dynamics reflect the “democratic”</w:t>
      </w:r>
      <w:r w:rsidR="00DC78B1" w:rsidRPr="006E5A82">
        <w:rPr>
          <w:rFonts w:ascii="Arial" w:hAnsi="Arial" w:cs="Arial"/>
        </w:rPr>
        <w:t xml:space="preserve"> nature of governance </w:t>
      </w:r>
      <w:r w:rsidRPr="006E5A82">
        <w:rPr>
          <w:rFonts w:ascii="Arial" w:hAnsi="Arial" w:cs="Arial"/>
        </w:rPr>
        <w:t xml:space="preserve">and thus play an important role by ensuring that appointments reflect community values, standards, and needs. However, balancing the political dimension with quality information </w:t>
      </w:r>
      <w:r w:rsidR="00DC78B1" w:rsidRPr="006E5A82">
        <w:rPr>
          <w:rFonts w:ascii="Arial" w:hAnsi="Arial" w:cs="Arial"/>
        </w:rPr>
        <w:t>about candidates will</w:t>
      </w:r>
      <w:r w:rsidRPr="006E5A82">
        <w:rPr>
          <w:rFonts w:ascii="Arial" w:hAnsi="Arial" w:cs="Arial"/>
        </w:rPr>
        <w:t xml:space="preserve"> provide balance by ensuring the types of expertise and knowledge necessary to adequately serve on an advisory board are reflected in Council appointments.</w:t>
      </w:r>
    </w:p>
    <w:p w:rsidR="00D9189E" w:rsidRPr="006E5A82" w:rsidRDefault="00132D25">
      <w:pPr>
        <w:rPr>
          <w:rFonts w:ascii="Arial" w:hAnsi="Arial" w:cs="Arial"/>
        </w:rPr>
      </w:pPr>
      <w:r w:rsidRPr="006E5A82">
        <w:rPr>
          <w:rFonts w:ascii="Arial" w:hAnsi="Arial" w:cs="Arial"/>
          <w:u w:val="single"/>
        </w:rPr>
        <w:t>Bristol Guidelines</w:t>
      </w:r>
    </w:p>
    <w:p w:rsidR="005875E8" w:rsidRPr="006E5A82" w:rsidRDefault="00132D25">
      <w:pPr>
        <w:rPr>
          <w:rFonts w:ascii="Arial" w:hAnsi="Arial" w:cs="Arial"/>
        </w:rPr>
      </w:pPr>
      <w:r w:rsidRPr="006E5A82">
        <w:rPr>
          <w:rFonts w:ascii="Arial" w:hAnsi="Arial" w:cs="Arial"/>
        </w:rPr>
        <w:t xml:space="preserve">The guidelines currently used in Bristol are among the most extensive found in this research (see Appendix A). </w:t>
      </w:r>
      <w:r w:rsidR="00932B30" w:rsidRPr="006E5A82">
        <w:rPr>
          <w:rFonts w:ascii="Arial" w:hAnsi="Arial" w:cs="Arial"/>
        </w:rPr>
        <w:t>Th</w:t>
      </w:r>
      <w:r w:rsidR="00CE4E91" w:rsidRPr="006E5A82">
        <w:rPr>
          <w:rFonts w:ascii="Arial" w:hAnsi="Arial" w:cs="Arial"/>
        </w:rPr>
        <w:t xml:space="preserve">e Bristol </w:t>
      </w:r>
      <w:r w:rsidR="00932B30" w:rsidRPr="006E5A82">
        <w:rPr>
          <w:rFonts w:ascii="Arial" w:hAnsi="Arial" w:cs="Arial"/>
        </w:rPr>
        <w:t>process requires potential advisory board members to submit a resume and to complete an application</w:t>
      </w:r>
      <w:r w:rsidR="00BA75AE" w:rsidRPr="006E5A82">
        <w:rPr>
          <w:rFonts w:ascii="Arial" w:hAnsi="Arial" w:cs="Arial"/>
        </w:rPr>
        <w:t xml:space="preserve"> (see Appendix B)</w:t>
      </w:r>
      <w:r w:rsidR="00932B30" w:rsidRPr="006E5A82">
        <w:rPr>
          <w:rFonts w:ascii="Arial" w:hAnsi="Arial" w:cs="Arial"/>
        </w:rPr>
        <w:t>. This information is returned to the City Manager who then conducts a background check on the candidate (as necessary). All this information is then forwarded to the City Council for consideration. When asked by the Mayor, the Council then votes by ballot on each appointment, such ballot also providing an opportunity for a Councilmember to abstain.</w:t>
      </w:r>
      <w:r w:rsidR="00B238B1" w:rsidRPr="006E5A82">
        <w:rPr>
          <w:rFonts w:ascii="Arial" w:hAnsi="Arial" w:cs="Arial"/>
        </w:rPr>
        <w:t xml:space="preserve"> Each part of this process helps to partially minimize the political dynamics related to so many appointments.</w:t>
      </w:r>
    </w:p>
    <w:p w:rsidR="00CE4E91" w:rsidRPr="006E5A82" w:rsidRDefault="009A355A">
      <w:pPr>
        <w:rPr>
          <w:rFonts w:ascii="Arial" w:hAnsi="Arial" w:cs="Arial"/>
        </w:rPr>
      </w:pPr>
      <w:r w:rsidRPr="006E5A82">
        <w:rPr>
          <w:rFonts w:ascii="Arial" w:hAnsi="Arial" w:cs="Arial"/>
        </w:rPr>
        <w:t>The Bristol Application asks a candidate two open-ended questions, one designed to focus on the candidate’s area of interest, and the other focused on their “previous community experience.” Candidates must date and sign the Application, consenting to a background check by doing so.</w:t>
      </w:r>
    </w:p>
    <w:p w:rsidR="009A355A" w:rsidRPr="006E5A82" w:rsidRDefault="009A355A">
      <w:pPr>
        <w:rPr>
          <w:rFonts w:ascii="Arial" w:hAnsi="Arial" w:cs="Arial"/>
        </w:rPr>
      </w:pPr>
      <w:r w:rsidRPr="006E5A82">
        <w:rPr>
          <w:rFonts w:ascii="Arial" w:hAnsi="Arial" w:cs="Arial"/>
          <w:u w:val="single"/>
        </w:rPr>
        <w:t>Suggestions</w:t>
      </w:r>
    </w:p>
    <w:p w:rsidR="009A355A" w:rsidRPr="006E5A82" w:rsidRDefault="009A355A">
      <w:pPr>
        <w:rPr>
          <w:rFonts w:ascii="Arial" w:hAnsi="Arial" w:cs="Arial"/>
        </w:rPr>
      </w:pPr>
      <w:r w:rsidRPr="006E5A82">
        <w:rPr>
          <w:rFonts w:ascii="Arial" w:hAnsi="Arial" w:cs="Arial"/>
        </w:rPr>
        <w:t>As mentioned earlier, the Bristol process is one of the more structured among the cities examined in this report. Written guidelines, a structured “ballot” process, and a candidate applicatio</w:t>
      </w:r>
      <w:r w:rsidR="00C343A7" w:rsidRPr="006E5A82">
        <w:rPr>
          <w:rFonts w:ascii="Arial" w:hAnsi="Arial" w:cs="Arial"/>
        </w:rPr>
        <w:t>n and background check</w:t>
      </w:r>
      <w:r w:rsidRPr="006E5A82">
        <w:rPr>
          <w:rFonts w:ascii="Arial" w:hAnsi="Arial" w:cs="Arial"/>
        </w:rPr>
        <w:t xml:space="preserve"> provide</w:t>
      </w:r>
      <w:r w:rsidR="00C343A7" w:rsidRPr="006E5A82">
        <w:rPr>
          <w:rFonts w:ascii="Arial" w:hAnsi="Arial" w:cs="Arial"/>
        </w:rPr>
        <w:t xml:space="preserve"> guidance to help the Council with advisory board appointments. </w:t>
      </w:r>
      <w:r w:rsidRPr="006E5A82">
        <w:rPr>
          <w:rFonts w:ascii="Arial" w:hAnsi="Arial" w:cs="Arial"/>
        </w:rPr>
        <w:t xml:space="preserve"> </w:t>
      </w:r>
      <w:r w:rsidR="00B238B1" w:rsidRPr="006E5A82">
        <w:rPr>
          <w:rFonts w:ascii="Arial" w:hAnsi="Arial" w:cs="Arial"/>
        </w:rPr>
        <w:t>However, based on an examination of the process used in other cities, below are a couple of suggestions which may add to the already quality process used in Bristol.</w:t>
      </w:r>
    </w:p>
    <w:p w:rsidR="00B238B1" w:rsidRPr="006E5A82" w:rsidRDefault="00B238B1" w:rsidP="00B238B1">
      <w:pPr>
        <w:pStyle w:val="ListParagraph"/>
        <w:numPr>
          <w:ilvl w:val="0"/>
          <w:numId w:val="5"/>
        </w:numPr>
        <w:rPr>
          <w:rFonts w:ascii="Arial" w:hAnsi="Arial" w:cs="Arial"/>
        </w:rPr>
      </w:pPr>
      <w:r w:rsidRPr="006E5A82">
        <w:rPr>
          <w:rFonts w:ascii="Arial" w:hAnsi="Arial" w:cs="Arial"/>
        </w:rPr>
        <w:t>Prior to appointments, provide a “Candidate Information Sheet”</w:t>
      </w:r>
      <w:r w:rsidR="00D749A9" w:rsidRPr="006E5A82">
        <w:rPr>
          <w:rFonts w:ascii="Arial" w:hAnsi="Arial" w:cs="Arial"/>
        </w:rPr>
        <w:t xml:space="preserve"> to candidates for each position. This </w:t>
      </w:r>
      <w:r w:rsidRPr="006E5A82">
        <w:rPr>
          <w:rFonts w:ascii="Arial" w:hAnsi="Arial" w:cs="Arial"/>
        </w:rPr>
        <w:t xml:space="preserve">sheet can include information </w:t>
      </w:r>
      <w:r w:rsidR="00D749A9" w:rsidRPr="006E5A82">
        <w:rPr>
          <w:rFonts w:ascii="Arial" w:hAnsi="Arial" w:cs="Arial"/>
        </w:rPr>
        <w:t>about the position</w:t>
      </w:r>
      <w:r w:rsidRPr="006E5A82">
        <w:rPr>
          <w:rFonts w:ascii="Arial" w:hAnsi="Arial" w:cs="Arial"/>
        </w:rPr>
        <w:t>, informing the candidate regarding meeting times, expectations for time commitments, length of appointment, mission and purpose o</w:t>
      </w:r>
      <w:r w:rsidR="00D749A9" w:rsidRPr="006E5A82">
        <w:rPr>
          <w:rFonts w:ascii="Arial" w:hAnsi="Arial" w:cs="Arial"/>
        </w:rPr>
        <w:t>f the advisory board</w:t>
      </w:r>
      <w:r w:rsidRPr="006E5A82">
        <w:rPr>
          <w:rFonts w:ascii="Arial" w:hAnsi="Arial" w:cs="Arial"/>
        </w:rPr>
        <w:t>, current membership, etc.</w:t>
      </w:r>
    </w:p>
    <w:p w:rsidR="00B238B1" w:rsidRPr="006E5A82" w:rsidRDefault="00B238B1" w:rsidP="00B238B1">
      <w:pPr>
        <w:pStyle w:val="ListParagraph"/>
        <w:rPr>
          <w:rFonts w:ascii="Arial" w:hAnsi="Arial" w:cs="Arial"/>
        </w:rPr>
      </w:pPr>
    </w:p>
    <w:p w:rsidR="00B238B1" w:rsidRPr="006E5A82" w:rsidRDefault="00B238B1" w:rsidP="00B238B1">
      <w:pPr>
        <w:pStyle w:val="ListParagraph"/>
        <w:rPr>
          <w:rFonts w:ascii="Arial" w:hAnsi="Arial" w:cs="Arial"/>
        </w:rPr>
      </w:pPr>
      <w:r w:rsidRPr="006E5A82">
        <w:rPr>
          <w:rFonts w:ascii="Arial" w:hAnsi="Arial" w:cs="Arial"/>
        </w:rPr>
        <w:lastRenderedPageBreak/>
        <w:t>In addition, the information sheet should contain questions for the candidate to ask themselves in order to help them ascertain their motives and depth of commitment to the position. These may include, for example (taken from the “Town of Signal Mountain Application for Board Appointment”):</w:t>
      </w:r>
    </w:p>
    <w:p w:rsidR="00BF2E53" w:rsidRPr="006E5A82" w:rsidRDefault="00BF2E53" w:rsidP="00BF2E53">
      <w:pPr>
        <w:pStyle w:val="ListParagraph"/>
        <w:rPr>
          <w:rFonts w:ascii="Arial" w:hAnsi="Arial" w:cs="Arial"/>
        </w:rPr>
      </w:pPr>
      <w:r w:rsidRPr="006E5A82">
        <w:rPr>
          <w:rFonts w:ascii="Arial" w:hAnsi="Arial" w:cs="Arial"/>
        </w:rPr>
        <w:t xml:space="preserve">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What is my motivation for applying for membership?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Do I fully understand what this board expects from me?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Am I committed to the purpose, duties and responsibilities of the board?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Can I afford the demands on my time, resources and energy?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Can I attend meetings regularly, making them a priority for the duration of my appointment?</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Am I willing to perform a reasonable amount of work outside of regularly scheduled meetings?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Can I work effectively with</w:t>
      </w:r>
      <w:r w:rsidR="00D749A9" w:rsidRPr="006E5A82">
        <w:rPr>
          <w:rFonts w:ascii="Arial" w:hAnsi="Arial" w:cs="Arial"/>
          <w:i/>
          <w:iCs/>
        </w:rPr>
        <w:t xml:space="preserve"> members of the board, city</w:t>
      </w:r>
      <w:r w:rsidRPr="006E5A82">
        <w:rPr>
          <w:rFonts w:ascii="Arial" w:hAnsi="Arial" w:cs="Arial"/>
          <w:i/>
          <w:iCs/>
        </w:rPr>
        <w:t xml:space="preserve"> manager, staff and council?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Am I committed to serving even if the going gets rough and controversy arises? </w:t>
      </w:r>
    </w:p>
    <w:p w:rsidR="00BF2E53" w:rsidRPr="006E5A82" w:rsidRDefault="00BF2E53" w:rsidP="002D513D">
      <w:pPr>
        <w:pStyle w:val="ListParagraph"/>
        <w:numPr>
          <w:ilvl w:val="0"/>
          <w:numId w:val="7"/>
        </w:numPr>
        <w:ind w:left="1080"/>
        <w:rPr>
          <w:rFonts w:ascii="Arial" w:hAnsi="Arial" w:cs="Arial"/>
        </w:rPr>
      </w:pPr>
      <w:r w:rsidRPr="006E5A82">
        <w:rPr>
          <w:rFonts w:ascii="Arial" w:hAnsi="Arial" w:cs="Arial"/>
          <w:i/>
          <w:iCs/>
        </w:rPr>
        <w:t xml:space="preserve">Am I willing to participate in necessary training, education and development activities to improve my effectiveness on the board? </w:t>
      </w:r>
    </w:p>
    <w:p w:rsidR="00A93BA4" w:rsidRPr="006E5A82" w:rsidRDefault="00A93BA4" w:rsidP="00B238B1">
      <w:pPr>
        <w:pStyle w:val="ListParagraph"/>
        <w:rPr>
          <w:rFonts w:ascii="Arial" w:hAnsi="Arial" w:cs="Arial"/>
        </w:rPr>
      </w:pPr>
    </w:p>
    <w:p w:rsidR="00932B30" w:rsidRPr="006E5A82" w:rsidRDefault="004707E1" w:rsidP="00A70A76">
      <w:pPr>
        <w:pStyle w:val="ListParagraph"/>
        <w:numPr>
          <w:ilvl w:val="0"/>
          <w:numId w:val="5"/>
        </w:numPr>
        <w:rPr>
          <w:rFonts w:ascii="Arial" w:hAnsi="Arial" w:cs="Arial"/>
        </w:rPr>
      </w:pPr>
      <w:r w:rsidRPr="006E5A82">
        <w:rPr>
          <w:rFonts w:ascii="Arial" w:hAnsi="Arial" w:cs="Arial"/>
        </w:rPr>
        <w:t>Add a few more questions to the candidate application. These may include questions such as:</w:t>
      </w:r>
    </w:p>
    <w:p w:rsidR="00D749A9" w:rsidRPr="006E5A82" w:rsidRDefault="00D749A9" w:rsidP="00D749A9">
      <w:pPr>
        <w:pStyle w:val="ListParagraph"/>
        <w:rPr>
          <w:rFonts w:ascii="Arial" w:hAnsi="Arial" w:cs="Arial"/>
        </w:rPr>
      </w:pPr>
    </w:p>
    <w:p w:rsidR="00A43710" w:rsidRPr="006E5A82" w:rsidRDefault="00A43710" w:rsidP="006E5A82">
      <w:pPr>
        <w:pStyle w:val="ListParagraph"/>
        <w:numPr>
          <w:ilvl w:val="0"/>
          <w:numId w:val="8"/>
        </w:numPr>
        <w:rPr>
          <w:rFonts w:ascii="Arial" w:hAnsi="Arial" w:cs="Arial"/>
        </w:rPr>
      </w:pPr>
      <w:r w:rsidRPr="006E5A82">
        <w:rPr>
          <w:rFonts w:ascii="Arial" w:hAnsi="Arial" w:cs="Arial"/>
        </w:rPr>
        <w:t>Have you attended meetings of the board for which you wish to serve? How many?</w:t>
      </w:r>
    </w:p>
    <w:p w:rsidR="00A43710" w:rsidRPr="006E5A82" w:rsidRDefault="00A43710" w:rsidP="006E5A82">
      <w:pPr>
        <w:pStyle w:val="ListParagraph"/>
        <w:numPr>
          <w:ilvl w:val="0"/>
          <w:numId w:val="8"/>
        </w:numPr>
        <w:rPr>
          <w:rFonts w:ascii="Arial" w:hAnsi="Arial" w:cs="Arial"/>
        </w:rPr>
      </w:pPr>
      <w:r w:rsidRPr="006E5A82">
        <w:rPr>
          <w:rFonts w:ascii="Arial" w:hAnsi="Arial" w:cs="Arial"/>
        </w:rPr>
        <w:t xml:space="preserve">Are you willing and available to attend </w:t>
      </w:r>
      <w:r w:rsidR="005F33A4" w:rsidRPr="006E5A82">
        <w:rPr>
          <w:rFonts w:ascii="Arial" w:hAnsi="Arial" w:cs="Arial"/>
        </w:rPr>
        <w:t>training</w:t>
      </w:r>
      <w:r w:rsidRPr="006E5A82">
        <w:rPr>
          <w:rFonts w:ascii="Arial" w:hAnsi="Arial" w:cs="Arial"/>
        </w:rPr>
        <w:t xml:space="preserve"> sessions provided by the City?</w:t>
      </w:r>
    </w:p>
    <w:p w:rsidR="00A43710" w:rsidRPr="006E5A82" w:rsidRDefault="00A43710" w:rsidP="006E5A82">
      <w:pPr>
        <w:pStyle w:val="ListParagraph"/>
        <w:numPr>
          <w:ilvl w:val="0"/>
          <w:numId w:val="8"/>
        </w:numPr>
        <w:rPr>
          <w:rFonts w:ascii="Arial" w:hAnsi="Arial" w:cs="Arial"/>
        </w:rPr>
      </w:pPr>
      <w:r w:rsidRPr="006E5A82">
        <w:rPr>
          <w:rFonts w:ascii="Arial" w:hAnsi="Arial" w:cs="Arial"/>
        </w:rPr>
        <w:t xml:space="preserve">Would you be able to commit to </w:t>
      </w:r>
      <w:r w:rsidR="005F33A4" w:rsidRPr="006E5A82">
        <w:rPr>
          <w:rFonts w:ascii="Arial" w:hAnsi="Arial" w:cs="Arial"/>
        </w:rPr>
        <w:t>attending</w:t>
      </w:r>
      <w:r w:rsidRPr="006E5A82">
        <w:rPr>
          <w:rFonts w:ascii="Arial" w:hAnsi="Arial" w:cs="Arial"/>
        </w:rPr>
        <w:t xml:space="preserve"> at least 80% of meetings of the board to which you are appointed?</w:t>
      </w:r>
    </w:p>
    <w:p w:rsidR="00A43710" w:rsidRPr="006E5A82" w:rsidRDefault="00A43710" w:rsidP="006E5A82">
      <w:pPr>
        <w:pStyle w:val="ListParagraph"/>
        <w:numPr>
          <w:ilvl w:val="0"/>
          <w:numId w:val="8"/>
        </w:numPr>
        <w:rPr>
          <w:rFonts w:ascii="Arial" w:hAnsi="Arial" w:cs="Arial"/>
        </w:rPr>
      </w:pPr>
      <w:r w:rsidRPr="006E5A82">
        <w:rPr>
          <w:rFonts w:ascii="Arial" w:hAnsi="Arial" w:cs="Arial"/>
        </w:rPr>
        <w:t>Do you know of any circumstances or confli</w:t>
      </w:r>
      <w:r w:rsidR="005F33A4" w:rsidRPr="006E5A82">
        <w:rPr>
          <w:rFonts w:ascii="Arial" w:hAnsi="Arial" w:cs="Arial"/>
        </w:rPr>
        <w:t xml:space="preserve">cts of interest that may cause </w:t>
      </w:r>
      <w:r w:rsidRPr="006E5A82">
        <w:rPr>
          <w:rFonts w:ascii="Arial" w:hAnsi="Arial" w:cs="Arial"/>
        </w:rPr>
        <w:t xml:space="preserve">you to abstain from voting on any action </w:t>
      </w:r>
      <w:r w:rsidR="005F33A4" w:rsidRPr="006E5A82">
        <w:rPr>
          <w:rFonts w:ascii="Arial" w:hAnsi="Arial" w:cs="Arial"/>
        </w:rPr>
        <w:t>before</w:t>
      </w:r>
      <w:r w:rsidRPr="006E5A82">
        <w:rPr>
          <w:rFonts w:ascii="Arial" w:hAnsi="Arial" w:cs="Arial"/>
        </w:rPr>
        <w:t xml:space="preserve"> the board? If yes, please </w:t>
      </w:r>
      <w:r w:rsidR="005F33A4" w:rsidRPr="006E5A82">
        <w:rPr>
          <w:rFonts w:ascii="Arial" w:hAnsi="Arial" w:cs="Arial"/>
        </w:rPr>
        <w:t>explain</w:t>
      </w:r>
      <w:r w:rsidRPr="006E5A82">
        <w:rPr>
          <w:rFonts w:ascii="Arial" w:hAnsi="Arial" w:cs="Arial"/>
        </w:rPr>
        <w:t>.</w:t>
      </w:r>
    </w:p>
    <w:p w:rsidR="00A43710" w:rsidRPr="006E5A82" w:rsidRDefault="00A43710" w:rsidP="006E5A82">
      <w:pPr>
        <w:pStyle w:val="ListParagraph"/>
        <w:numPr>
          <w:ilvl w:val="0"/>
          <w:numId w:val="8"/>
        </w:numPr>
        <w:rPr>
          <w:rFonts w:ascii="Arial" w:hAnsi="Arial" w:cs="Arial"/>
        </w:rPr>
      </w:pPr>
      <w:r w:rsidRPr="006E5A82">
        <w:rPr>
          <w:rFonts w:ascii="Arial" w:hAnsi="Arial" w:cs="Arial"/>
        </w:rPr>
        <w:t xml:space="preserve">Do you, your employer, or members of your family do business </w:t>
      </w:r>
      <w:r w:rsidR="005F33A4" w:rsidRPr="006E5A82">
        <w:rPr>
          <w:rFonts w:ascii="Arial" w:hAnsi="Arial" w:cs="Arial"/>
        </w:rPr>
        <w:t>with</w:t>
      </w:r>
      <w:r w:rsidRPr="006E5A82">
        <w:rPr>
          <w:rFonts w:ascii="Arial" w:hAnsi="Arial" w:cs="Arial"/>
        </w:rPr>
        <w:t xml:space="preserve"> the City of Bristol?</w:t>
      </w:r>
    </w:p>
    <w:p w:rsidR="00A43710" w:rsidRPr="006E5A82" w:rsidRDefault="00A43710" w:rsidP="006E5A82">
      <w:pPr>
        <w:pStyle w:val="ListParagraph"/>
        <w:numPr>
          <w:ilvl w:val="0"/>
          <w:numId w:val="8"/>
        </w:numPr>
        <w:rPr>
          <w:rFonts w:ascii="Arial" w:hAnsi="Arial" w:cs="Arial"/>
        </w:rPr>
      </w:pPr>
      <w:r w:rsidRPr="006E5A82">
        <w:rPr>
          <w:rFonts w:ascii="Arial" w:hAnsi="Arial" w:cs="Arial"/>
        </w:rPr>
        <w:t xml:space="preserve">Please explain your reasons for wishing to </w:t>
      </w:r>
      <w:r w:rsidR="005F33A4" w:rsidRPr="006E5A82">
        <w:rPr>
          <w:rFonts w:ascii="Arial" w:hAnsi="Arial" w:cs="Arial"/>
        </w:rPr>
        <w:t>serve</w:t>
      </w:r>
      <w:r w:rsidRPr="006E5A82">
        <w:rPr>
          <w:rFonts w:ascii="Arial" w:hAnsi="Arial" w:cs="Arial"/>
        </w:rPr>
        <w:t xml:space="preserve"> on a particular board.</w:t>
      </w:r>
    </w:p>
    <w:p w:rsidR="00A43710" w:rsidRPr="006E5A82" w:rsidRDefault="005F33A4" w:rsidP="006E5A82">
      <w:pPr>
        <w:pStyle w:val="ListParagraph"/>
        <w:numPr>
          <w:ilvl w:val="0"/>
          <w:numId w:val="8"/>
        </w:numPr>
        <w:rPr>
          <w:rFonts w:ascii="Arial" w:hAnsi="Arial" w:cs="Arial"/>
        </w:rPr>
      </w:pPr>
      <w:r w:rsidRPr="006E5A82">
        <w:rPr>
          <w:rFonts w:ascii="Arial" w:hAnsi="Arial" w:cs="Arial"/>
        </w:rPr>
        <w:t xml:space="preserve">What goals and objectives </w:t>
      </w:r>
      <w:r w:rsidR="00A43710" w:rsidRPr="006E5A82">
        <w:rPr>
          <w:rFonts w:ascii="Arial" w:hAnsi="Arial" w:cs="Arial"/>
        </w:rPr>
        <w:t>do you wish to achieve on the board?</w:t>
      </w:r>
    </w:p>
    <w:p w:rsidR="00932B30" w:rsidRPr="006E5A82" w:rsidRDefault="00A43710" w:rsidP="006E5A82">
      <w:pPr>
        <w:pStyle w:val="ListParagraph"/>
        <w:numPr>
          <w:ilvl w:val="0"/>
          <w:numId w:val="8"/>
        </w:numPr>
        <w:rPr>
          <w:rFonts w:ascii="Arial" w:hAnsi="Arial" w:cs="Arial"/>
        </w:rPr>
      </w:pPr>
      <w:r w:rsidRPr="006E5A82">
        <w:rPr>
          <w:rFonts w:ascii="Arial" w:hAnsi="Arial" w:cs="Arial"/>
        </w:rPr>
        <w:t>Please provide a personal history, including education, experience, community involvement, or other service involvement that would help the City make an informed decision regarding your appointment.</w:t>
      </w:r>
    </w:p>
    <w:p w:rsidR="00D749A9" w:rsidRPr="006E5A82" w:rsidRDefault="00D749A9" w:rsidP="006E5A82">
      <w:pPr>
        <w:pStyle w:val="ListParagraph"/>
        <w:numPr>
          <w:ilvl w:val="0"/>
          <w:numId w:val="8"/>
        </w:numPr>
        <w:rPr>
          <w:rFonts w:ascii="Arial" w:hAnsi="Arial" w:cs="Arial"/>
        </w:rPr>
      </w:pPr>
      <w:r w:rsidRPr="006E5A82">
        <w:rPr>
          <w:rFonts w:ascii="Arial" w:hAnsi="Arial" w:cs="Arial"/>
        </w:rPr>
        <w:t>Are you a registered voter of Bristol?</w:t>
      </w:r>
    </w:p>
    <w:p w:rsidR="00D749A9" w:rsidRPr="006E5A82" w:rsidRDefault="00D749A9" w:rsidP="006E5A82">
      <w:pPr>
        <w:pStyle w:val="ListParagraph"/>
        <w:numPr>
          <w:ilvl w:val="0"/>
          <w:numId w:val="8"/>
        </w:numPr>
        <w:rPr>
          <w:rFonts w:ascii="Arial" w:hAnsi="Arial" w:cs="Arial"/>
        </w:rPr>
      </w:pPr>
      <w:r w:rsidRPr="006E5A82">
        <w:rPr>
          <w:rFonts w:ascii="Arial" w:hAnsi="Arial" w:cs="Arial"/>
        </w:rPr>
        <w:t>Are you current with all financial obligations (taxes, permit fees, etc.) to the City?</w:t>
      </w:r>
    </w:p>
    <w:p w:rsidR="005F33A4" w:rsidRPr="006E5A82" w:rsidRDefault="005F33A4" w:rsidP="005F33A4">
      <w:pPr>
        <w:pStyle w:val="ListParagraph"/>
        <w:ind w:left="1080"/>
        <w:rPr>
          <w:rFonts w:ascii="Arial" w:hAnsi="Arial" w:cs="Arial"/>
        </w:rPr>
      </w:pPr>
    </w:p>
    <w:p w:rsidR="00A43710" w:rsidRPr="006E5A82" w:rsidRDefault="00A43710" w:rsidP="00A43710">
      <w:pPr>
        <w:pStyle w:val="ListParagraph"/>
        <w:numPr>
          <w:ilvl w:val="0"/>
          <w:numId w:val="5"/>
        </w:numPr>
        <w:rPr>
          <w:rFonts w:ascii="Arial" w:hAnsi="Arial" w:cs="Arial"/>
        </w:rPr>
      </w:pPr>
      <w:r w:rsidRPr="006E5A82">
        <w:rPr>
          <w:rFonts w:ascii="Arial" w:hAnsi="Arial" w:cs="Arial"/>
        </w:rPr>
        <w:t>Provide a short (2-3 hour) “orientation”</w:t>
      </w:r>
      <w:r w:rsidR="00540B79" w:rsidRPr="006E5A82">
        <w:rPr>
          <w:rFonts w:ascii="Arial" w:hAnsi="Arial" w:cs="Arial"/>
        </w:rPr>
        <w:t xml:space="preserve"> </w:t>
      </w:r>
      <w:r w:rsidRPr="006E5A82">
        <w:rPr>
          <w:rFonts w:ascii="Arial" w:hAnsi="Arial" w:cs="Arial"/>
        </w:rPr>
        <w:t>for each new advisory board member.</w:t>
      </w:r>
    </w:p>
    <w:p w:rsidR="005875E8" w:rsidRDefault="005875E8"/>
    <w:p w:rsidR="005875E8" w:rsidRDefault="005875E8"/>
    <w:p w:rsidR="005875E8" w:rsidRDefault="005875E8">
      <w:r>
        <w:br w:type="page"/>
      </w:r>
    </w:p>
    <w:p w:rsidR="005875E8" w:rsidRDefault="005875E8"/>
    <w:p w:rsidR="005875E8" w:rsidRDefault="005875E8"/>
    <w:p w:rsidR="005875E8" w:rsidRDefault="005875E8"/>
    <w:p w:rsidR="005875E8" w:rsidRDefault="005875E8"/>
    <w:p w:rsidR="005875E8" w:rsidRDefault="005875E8"/>
    <w:p w:rsidR="005875E8" w:rsidRDefault="005875E8"/>
    <w:p w:rsidR="005875E8" w:rsidRDefault="005875E8"/>
    <w:p w:rsidR="005875E8" w:rsidRDefault="005875E8"/>
    <w:p w:rsidR="005875E8" w:rsidRDefault="005875E8"/>
    <w:p w:rsidR="005875E8" w:rsidRDefault="005875E8"/>
    <w:p w:rsidR="005875E8" w:rsidRDefault="005875E8"/>
    <w:p w:rsidR="005875E8" w:rsidRPr="002D513D" w:rsidRDefault="005875E8" w:rsidP="005875E8">
      <w:pPr>
        <w:jc w:val="center"/>
        <w:rPr>
          <w:rFonts w:ascii="Arial" w:hAnsi="Arial" w:cs="Arial"/>
          <w:sz w:val="36"/>
          <w:szCs w:val="36"/>
        </w:rPr>
      </w:pPr>
      <w:r w:rsidRPr="002D513D">
        <w:rPr>
          <w:rFonts w:ascii="Arial" w:hAnsi="Arial" w:cs="Arial"/>
          <w:sz w:val="36"/>
          <w:szCs w:val="36"/>
        </w:rPr>
        <w:t>APPENDIX A</w:t>
      </w:r>
    </w:p>
    <w:p w:rsidR="00132D25" w:rsidRPr="002D513D" w:rsidRDefault="005875E8" w:rsidP="005875E8">
      <w:pPr>
        <w:jc w:val="center"/>
        <w:rPr>
          <w:rFonts w:ascii="Arial" w:hAnsi="Arial" w:cs="Arial"/>
        </w:rPr>
      </w:pPr>
      <w:r w:rsidRPr="002D513D">
        <w:rPr>
          <w:rFonts w:ascii="Arial" w:hAnsi="Arial" w:cs="Arial"/>
          <w:sz w:val="36"/>
          <w:szCs w:val="36"/>
        </w:rPr>
        <w:t>Bristol Appointment Guidelines</w:t>
      </w:r>
    </w:p>
    <w:p w:rsidR="005875E8" w:rsidRDefault="005875E8" w:rsidP="005875E8">
      <w:pPr>
        <w:jc w:val="center"/>
        <w:rPr>
          <w:sz w:val="36"/>
          <w:szCs w:val="36"/>
        </w:rPr>
      </w:pPr>
    </w:p>
    <w:p w:rsidR="005875E8" w:rsidRDefault="005875E8">
      <w:pPr>
        <w:rPr>
          <w:sz w:val="36"/>
          <w:szCs w:val="36"/>
        </w:rPr>
      </w:pPr>
      <w:r>
        <w:rPr>
          <w:sz w:val="36"/>
          <w:szCs w:val="36"/>
        </w:rPr>
        <w:br w:type="page"/>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152" w:hanging="1152"/>
        <w:jc w:val="center"/>
        <w:rPr>
          <w:rFonts w:ascii="Tahoma" w:eastAsia="Times New Roman" w:hAnsi="Tahoma" w:cs="Times New Roman"/>
          <w:snapToGrid w:val="0"/>
          <w:spacing w:val="-2"/>
          <w:sz w:val="28"/>
          <w:szCs w:val="28"/>
        </w:rPr>
      </w:pPr>
      <w:r w:rsidRPr="00A3249D">
        <w:rPr>
          <w:rFonts w:ascii="Tahoma" w:eastAsia="Times New Roman" w:hAnsi="Tahoma" w:cs="Times New Roman"/>
          <w:snapToGrid w:val="0"/>
          <w:spacing w:val="-2"/>
          <w:sz w:val="28"/>
          <w:szCs w:val="28"/>
        </w:rPr>
        <w:t>City of Bristol Tennessee</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152" w:hanging="1152"/>
        <w:jc w:val="center"/>
        <w:rPr>
          <w:rFonts w:ascii="Tahoma" w:eastAsia="Times New Roman" w:hAnsi="Tahoma" w:cs="Times New Roman"/>
          <w:snapToGrid w:val="0"/>
          <w:spacing w:val="-2"/>
          <w:sz w:val="28"/>
          <w:szCs w:val="28"/>
        </w:rPr>
      </w:pPr>
      <w:r w:rsidRPr="00A3249D">
        <w:rPr>
          <w:rFonts w:ascii="Tahoma" w:eastAsia="Times New Roman" w:hAnsi="Tahoma" w:cs="Times New Roman"/>
          <w:snapToGrid w:val="0"/>
          <w:spacing w:val="-2"/>
          <w:sz w:val="28"/>
          <w:szCs w:val="28"/>
        </w:rPr>
        <w:t>Rules and Procedures of the City Council</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152" w:hanging="1152"/>
        <w:jc w:val="center"/>
        <w:rPr>
          <w:rFonts w:ascii="Tahoma" w:eastAsia="Times New Roman" w:hAnsi="Tahoma" w:cs="Times New Roman"/>
          <w:snapToGrid w:val="0"/>
          <w:spacing w:val="-2"/>
          <w:sz w:val="28"/>
          <w:szCs w:val="28"/>
        </w:rPr>
      </w:pP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152" w:hanging="1152"/>
        <w:jc w:val="both"/>
        <w:rPr>
          <w:rFonts w:ascii="Tahoma" w:eastAsia="Times New Roman" w:hAnsi="Tahoma" w:cs="Times New Roman"/>
          <w:snapToGrid w:val="0"/>
          <w:spacing w:val="-2"/>
          <w:sz w:val="20"/>
          <w:szCs w:val="20"/>
        </w:rPr>
      </w:pP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152" w:hanging="1152"/>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VI.</w:t>
      </w:r>
      <w:r w:rsidRPr="00A3249D">
        <w:rPr>
          <w:rFonts w:ascii="Tahoma" w:eastAsia="Times New Roman" w:hAnsi="Tahoma" w:cs="Times New Roman"/>
          <w:snapToGrid w:val="0"/>
          <w:spacing w:val="-2"/>
          <w:sz w:val="20"/>
          <w:szCs w:val="20"/>
        </w:rPr>
        <w:tab/>
        <w:t>Appointment of Citizens to Municipal Boards and Commissions</w:t>
      </w:r>
      <w:r w:rsidRPr="00A3249D">
        <w:rPr>
          <w:rFonts w:ascii="Tahoma" w:eastAsia="Times New Roman" w:hAnsi="Tahoma" w:cs="Times New Roman"/>
          <w:snapToGrid w:val="0"/>
          <w:spacing w:val="-2"/>
          <w:sz w:val="20"/>
          <w:szCs w:val="20"/>
        </w:rPr>
        <w:fldChar w:fldCharType="begin"/>
      </w:r>
      <w:proofErr w:type="spellStart"/>
      <w:proofErr w:type="gramStart"/>
      <w:r w:rsidRPr="00A3249D">
        <w:rPr>
          <w:rFonts w:ascii="Tahoma" w:eastAsia="Times New Roman" w:hAnsi="Tahoma" w:cs="Times New Roman"/>
          <w:snapToGrid w:val="0"/>
          <w:spacing w:val="-2"/>
          <w:sz w:val="20"/>
          <w:szCs w:val="20"/>
        </w:rPr>
        <w:instrText>tc</w:instrText>
      </w:r>
      <w:proofErr w:type="spellEnd"/>
      <w:r w:rsidRPr="00A3249D">
        <w:rPr>
          <w:rFonts w:ascii="Tahoma" w:eastAsia="Times New Roman" w:hAnsi="Tahoma" w:cs="Times New Roman"/>
          <w:snapToGrid w:val="0"/>
          <w:spacing w:val="-2"/>
          <w:sz w:val="20"/>
          <w:szCs w:val="20"/>
        </w:rPr>
        <w:instrText xml:space="preserve">  \</w:instrText>
      </w:r>
      <w:proofErr w:type="gramEnd"/>
      <w:r w:rsidRPr="00A3249D">
        <w:rPr>
          <w:rFonts w:ascii="Tahoma" w:eastAsia="Times New Roman" w:hAnsi="Tahoma" w:cs="Times New Roman"/>
          <w:snapToGrid w:val="0"/>
          <w:spacing w:val="-2"/>
          <w:sz w:val="20"/>
          <w:szCs w:val="20"/>
        </w:rPr>
        <w:instrText xml:space="preserve">l 1 " </w:instrText>
      </w:r>
      <w:r w:rsidRPr="00A3249D">
        <w:rPr>
          <w:rFonts w:ascii="Tahoma" w:eastAsia="Times New Roman" w:hAnsi="Tahoma" w:cs="Times New Roman"/>
          <w:snapToGrid w:val="0"/>
          <w:spacing w:val="-2"/>
          <w:sz w:val="20"/>
          <w:szCs w:val="20"/>
        </w:rPr>
        <w:tab/>
        <w:instrText>E.</w:instrText>
      </w:r>
      <w:r w:rsidRPr="00A3249D">
        <w:rPr>
          <w:rFonts w:ascii="Tahoma" w:eastAsia="Times New Roman" w:hAnsi="Tahoma" w:cs="Times New Roman"/>
          <w:snapToGrid w:val="0"/>
          <w:spacing w:val="-2"/>
          <w:sz w:val="20"/>
          <w:szCs w:val="20"/>
        </w:rPr>
        <w:tab/>
        <w:instrText>Appointments to Boards and Commissions"</w:instrText>
      </w:r>
      <w:r w:rsidRPr="00A3249D">
        <w:rPr>
          <w:rFonts w:ascii="Tahoma" w:eastAsia="Times New Roman" w:hAnsi="Tahoma" w:cs="Times New Roman"/>
          <w:snapToGrid w:val="0"/>
          <w:spacing w:val="-2"/>
          <w:sz w:val="20"/>
          <w:szCs w:val="20"/>
        </w:rPr>
        <w:fldChar w:fldCharType="end"/>
      </w:r>
      <w:r w:rsidRPr="00A3249D">
        <w:rPr>
          <w:rFonts w:ascii="Tahoma" w:eastAsia="Times New Roman" w:hAnsi="Tahoma" w:cs="Times New Roman"/>
          <w:snapToGrid w:val="0"/>
          <w:spacing w:val="-2"/>
          <w:sz w:val="20"/>
          <w:szCs w:val="20"/>
        </w:rPr>
        <w:t xml:space="preserve"> </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 xml:space="preserve"> </w:t>
      </w:r>
    </w:p>
    <w:p w:rsidR="00A3249D" w:rsidRPr="00A3249D" w:rsidRDefault="00A3249D" w:rsidP="004A4D83">
      <w:pPr>
        <w:widowControl w:val="0"/>
        <w:tabs>
          <w:tab w:val="left" w:pos="-1440"/>
          <w:tab w:val="left" w:pos="-720"/>
          <w:tab w:val="left" w:pos="720"/>
          <w:tab w:val="left" w:pos="1152"/>
          <w:tab w:val="left" w:pos="1584"/>
          <w:tab w:val="left" w:pos="2073"/>
          <w:tab w:val="left" w:pos="2592"/>
        </w:tabs>
        <w:suppressAutoHyphens/>
        <w:spacing w:after="0" w:line="206" w:lineRule="auto"/>
        <w:ind w:left="720"/>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A.</w:t>
      </w:r>
      <w:r w:rsidRPr="00A3249D">
        <w:rPr>
          <w:rFonts w:ascii="Tahoma" w:eastAsia="Times New Roman" w:hAnsi="Tahoma" w:cs="Times New Roman"/>
          <w:snapToGrid w:val="0"/>
          <w:spacing w:val="-2"/>
          <w:sz w:val="20"/>
          <w:szCs w:val="20"/>
        </w:rPr>
        <w:tab/>
        <w:t xml:space="preserve">Notice of </w:t>
      </w:r>
      <w:smartTag w:uri="urn:schemas-microsoft-com:office:smarttags" w:element="place">
        <w:r w:rsidRPr="00A3249D">
          <w:rPr>
            <w:rFonts w:ascii="Tahoma" w:eastAsia="Times New Roman" w:hAnsi="Tahoma" w:cs="Times New Roman"/>
            <w:snapToGrid w:val="0"/>
            <w:spacing w:val="-2"/>
            <w:sz w:val="20"/>
            <w:szCs w:val="20"/>
          </w:rPr>
          <w:t>Opportunity</w:t>
        </w:r>
      </w:smartTag>
      <w:r w:rsidRPr="00A3249D">
        <w:rPr>
          <w:rFonts w:ascii="Tahoma" w:eastAsia="Times New Roman" w:hAnsi="Tahoma" w:cs="Times New Roman"/>
          <w:snapToGrid w:val="0"/>
          <w:spacing w:val="-2"/>
          <w:sz w:val="20"/>
          <w:szCs w:val="20"/>
        </w:rPr>
        <w:t xml:space="preserve"> for Appointment</w:t>
      </w:r>
      <w:r w:rsidRPr="00A3249D">
        <w:rPr>
          <w:rFonts w:ascii="Tahoma" w:eastAsia="Times New Roman" w:hAnsi="Tahoma" w:cs="Times New Roman"/>
          <w:snapToGrid w:val="0"/>
          <w:spacing w:val="-2"/>
          <w:sz w:val="20"/>
          <w:szCs w:val="20"/>
        </w:rPr>
        <w:fldChar w:fldCharType="begin"/>
      </w:r>
      <w:proofErr w:type="spellStart"/>
      <w:proofErr w:type="gramStart"/>
      <w:r w:rsidRPr="00A3249D">
        <w:rPr>
          <w:rFonts w:ascii="Tahoma" w:eastAsia="Times New Roman" w:hAnsi="Tahoma" w:cs="Times New Roman"/>
          <w:snapToGrid w:val="0"/>
          <w:spacing w:val="-2"/>
          <w:sz w:val="20"/>
          <w:szCs w:val="20"/>
        </w:rPr>
        <w:instrText>tc</w:instrText>
      </w:r>
      <w:proofErr w:type="spellEnd"/>
      <w:r w:rsidRPr="00A3249D">
        <w:rPr>
          <w:rFonts w:ascii="Tahoma" w:eastAsia="Times New Roman" w:hAnsi="Tahoma" w:cs="Times New Roman"/>
          <w:snapToGrid w:val="0"/>
          <w:spacing w:val="-2"/>
          <w:sz w:val="20"/>
          <w:szCs w:val="20"/>
        </w:rPr>
        <w:instrText xml:space="preserve">  \</w:instrText>
      </w:r>
      <w:proofErr w:type="gramEnd"/>
      <w:r w:rsidRPr="00A3249D">
        <w:rPr>
          <w:rFonts w:ascii="Tahoma" w:eastAsia="Times New Roman" w:hAnsi="Tahoma" w:cs="Times New Roman"/>
          <w:snapToGrid w:val="0"/>
          <w:spacing w:val="-2"/>
          <w:sz w:val="20"/>
          <w:szCs w:val="20"/>
        </w:rPr>
        <w:instrText>l 1 "</w:instrText>
      </w:r>
      <w:r w:rsidRPr="00A3249D">
        <w:rPr>
          <w:rFonts w:ascii="Tahoma" w:eastAsia="Times New Roman" w:hAnsi="Tahoma" w:cs="Times New Roman"/>
          <w:snapToGrid w:val="0"/>
          <w:spacing w:val="-2"/>
          <w:sz w:val="20"/>
          <w:szCs w:val="20"/>
        </w:rPr>
        <w:tab/>
      </w:r>
      <w:r w:rsidRPr="00A3249D">
        <w:rPr>
          <w:rFonts w:ascii="Tahoma" w:eastAsia="Times New Roman" w:hAnsi="Tahoma" w:cs="Times New Roman"/>
          <w:snapToGrid w:val="0"/>
          <w:spacing w:val="-2"/>
          <w:sz w:val="20"/>
          <w:szCs w:val="20"/>
        </w:rPr>
        <w:tab/>
        <w:instrText>1.</w:instrText>
      </w:r>
      <w:r w:rsidRPr="00A3249D">
        <w:rPr>
          <w:rFonts w:ascii="Tahoma" w:eastAsia="Times New Roman" w:hAnsi="Tahoma" w:cs="Times New Roman"/>
          <w:snapToGrid w:val="0"/>
          <w:spacing w:val="-2"/>
          <w:sz w:val="20"/>
          <w:szCs w:val="20"/>
        </w:rPr>
        <w:tab/>
        <w:instrText>Election Notice"</w:instrText>
      </w:r>
      <w:r w:rsidRPr="00A3249D">
        <w:rPr>
          <w:rFonts w:ascii="Tahoma" w:eastAsia="Times New Roman" w:hAnsi="Tahoma" w:cs="Times New Roman"/>
          <w:snapToGrid w:val="0"/>
          <w:spacing w:val="-2"/>
          <w:sz w:val="20"/>
          <w:szCs w:val="20"/>
        </w:rPr>
        <w:fldChar w:fldCharType="end"/>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 xml:space="preserve"> </w:t>
      </w:r>
    </w:p>
    <w:p w:rsidR="00A3249D" w:rsidRPr="00A3249D" w:rsidRDefault="00A3249D" w:rsidP="00A3249D">
      <w:pPr>
        <w:widowControl w:val="0"/>
        <w:tabs>
          <w:tab w:val="left" w:pos="-1440"/>
          <w:tab w:val="left" w:pos="-720"/>
          <w:tab w:val="left" w:pos="720"/>
          <w:tab w:val="left" w:pos="1170"/>
          <w:tab w:val="left" w:pos="2073"/>
          <w:tab w:val="left" w:pos="2592"/>
        </w:tabs>
        <w:suppressAutoHyphens/>
        <w:spacing w:after="0" w:line="206" w:lineRule="auto"/>
        <w:ind w:left="1170" w:hanging="1584"/>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ab/>
      </w:r>
      <w:r w:rsidRPr="00A3249D">
        <w:rPr>
          <w:rFonts w:ascii="Tahoma" w:eastAsia="Times New Roman" w:hAnsi="Tahoma" w:cs="Times New Roman"/>
          <w:snapToGrid w:val="0"/>
          <w:spacing w:val="-2"/>
          <w:sz w:val="20"/>
          <w:szCs w:val="20"/>
        </w:rPr>
        <w:tab/>
        <w:t xml:space="preserve">The month before the normal expiration of a term of office or upon receipt of a resignation, the Manager shall notify Council members and the public through the news media that an appointment will be held to fill the Board or Commission vacancy at an upcoming Council meeting. </w:t>
      </w:r>
    </w:p>
    <w:p w:rsidR="00A3249D" w:rsidRPr="00A3249D" w:rsidRDefault="00A3249D" w:rsidP="00A3249D">
      <w:pPr>
        <w:widowControl w:val="0"/>
        <w:tabs>
          <w:tab w:val="left" w:pos="-1440"/>
          <w:tab w:val="left" w:pos="-720"/>
          <w:tab w:val="left" w:pos="720"/>
          <w:tab w:val="left" w:pos="1170"/>
          <w:tab w:val="left" w:pos="2073"/>
          <w:tab w:val="left" w:pos="2592"/>
        </w:tabs>
        <w:suppressAutoHyphens/>
        <w:spacing w:after="0" w:line="206" w:lineRule="auto"/>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 xml:space="preserve"> </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206" w:lineRule="auto"/>
        <w:ind w:left="1584" w:hanging="1584"/>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ab/>
        <w:t>B.</w:t>
      </w:r>
      <w:r w:rsidRPr="00A3249D">
        <w:rPr>
          <w:rFonts w:ascii="Tahoma" w:eastAsia="Times New Roman" w:hAnsi="Tahoma" w:cs="Times New Roman"/>
          <w:snapToGrid w:val="0"/>
          <w:spacing w:val="-2"/>
          <w:sz w:val="20"/>
          <w:szCs w:val="20"/>
        </w:rPr>
        <w:tab/>
        <w:t>Filing Deadline</w:t>
      </w:r>
      <w:r w:rsidRPr="00A3249D">
        <w:rPr>
          <w:rFonts w:ascii="Tahoma" w:eastAsia="Times New Roman" w:hAnsi="Tahoma" w:cs="Times New Roman"/>
          <w:snapToGrid w:val="0"/>
          <w:spacing w:val="-2"/>
          <w:sz w:val="20"/>
          <w:szCs w:val="20"/>
        </w:rPr>
        <w:fldChar w:fldCharType="begin"/>
      </w:r>
      <w:proofErr w:type="spellStart"/>
      <w:proofErr w:type="gramStart"/>
      <w:r w:rsidRPr="00A3249D">
        <w:rPr>
          <w:rFonts w:ascii="Tahoma" w:eastAsia="Times New Roman" w:hAnsi="Tahoma" w:cs="Times New Roman"/>
          <w:snapToGrid w:val="0"/>
          <w:spacing w:val="-2"/>
          <w:sz w:val="20"/>
          <w:szCs w:val="20"/>
        </w:rPr>
        <w:instrText>tc</w:instrText>
      </w:r>
      <w:proofErr w:type="spellEnd"/>
      <w:r w:rsidRPr="00A3249D">
        <w:rPr>
          <w:rFonts w:ascii="Tahoma" w:eastAsia="Times New Roman" w:hAnsi="Tahoma" w:cs="Times New Roman"/>
          <w:snapToGrid w:val="0"/>
          <w:spacing w:val="-2"/>
          <w:sz w:val="20"/>
          <w:szCs w:val="20"/>
        </w:rPr>
        <w:instrText xml:space="preserve">  \</w:instrText>
      </w:r>
      <w:proofErr w:type="gramEnd"/>
      <w:r w:rsidRPr="00A3249D">
        <w:rPr>
          <w:rFonts w:ascii="Tahoma" w:eastAsia="Times New Roman" w:hAnsi="Tahoma" w:cs="Times New Roman"/>
          <w:snapToGrid w:val="0"/>
          <w:spacing w:val="-2"/>
          <w:sz w:val="20"/>
          <w:szCs w:val="20"/>
        </w:rPr>
        <w:instrText>l 1 "</w:instrText>
      </w:r>
      <w:r w:rsidRPr="00A3249D">
        <w:rPr>
          <w:rFonts w:ascii="Tahoma" w:eastAsia="Times New Roman" w:hAnsi="Tahoma" w:cs="Times New Roman"/>
          <w:snapToGrid w:val="0"/>
          <w:spacing w:val="-2"/>
          <w:sz w:val="20"/>
          <w:szCs w:val="20"/>
        </w:rPr>
        <w:tab/>
      </w:r>
      <w:r w:rsidRPr="00A3249D">
        <w:rPr>
          <w:rFonts w:ascii="Tahoma" w:eastAsia="Times New Roman" w:hAnsi="Tahoma" w:cs="Times New Roman"/>
          <w:snapToGrid w:val="0"/>
          <w:spacing w:val="-2"/>
          <w:sz w:val="20"/>
          <w:szCs w:val="20"/>
        </w:rPr>
        <w:tab/>
        <w:instrText>2.</w:instrText>
      </w:r>
      <w:r w:rsidRPr="00A3249D">
        <w:rPr>
          <w:rFonts w:ascii="Tahoma" w:eastAsia="Times New Roman" w:hAnsi="Tahoma" w:cs="Times New Roman"/>
          <w:snapToGrid w:val="0"/>
          <w:spacing w:val="-2"/>
          <w:sz w:val="20"/>
          <w:szCs w:val="20"/>
        </w:rPr>
        <w:tab/>
        <w:instrText>Filing Deadline"</w:instrText>
      </w:r>
      <w:r w:rsidRPr="00A3249D">
        <w:rPr>
          <w:rFonts w:ascii="Tahoma" w:eastAsia="Times New Roman" w:hAnsi="Tahoma" w:cs="Times New Roman"/>
          <w:snapToGrid w:val="0"/>
          <w:spacing w:val="-2"/>
          <w:sz w:val="20"/>
          <w:szCs w:val="20"/>
        </w:rPr>
        <w:fldChar w:fldCharType="end"/>
      </w:r>
    </w:p>
    <w:p w:rsidR="00A3249D" w:rsidRPr="00A3249D" w:rsidRDefault="00A3249D" w:rsidP="00A3249D">
      <w:pPr>
        <w:widowControl w:val="0"/>
        <w:tabs>
          <w:tab w:val="left" w:pos="-1440"/>
          <w:tab w:val="left" w:pos="-720"/>
          <w:tab w:val="left" w:pos="720"/>
          <w:tab w:val="left" w:pos="1170"/>
          <w:tab w:val="left" w:pos="2073"/>
          <w:tab w:val="left" w:pos="2592"/>
        </w:tabs>
        <w:suppressAutoHyphens/>
        <w:spacing w:after="0" w:line="206" w:lineRule="auto"/>
        <w:jc w:val="both"/>
        <w:rPr>
          <w:rFonts w:ascii="Tahoma" w:eastAsia="Times New Roman" w:hAnsi="Tahoma" w:cs="Times New Roman"/>
          <w:snapToGrid w:val="0"/>
          <w:spacing w:val="-2"/>
          <w:sz w:val="20"/>
          <w:szCs w:val="20"/>
        </w:rPr>
      </w:pPr>
    </w:p>
    <w:p w:rsidR="00A3249D" w:rsidRPr="004A4D83" w:rsidRDefault="00A3249D" w:rsidP="00A3249D">
      <w:pPr>
        <w:widowControl w:val="0"/>
        <w:numPr>
          <w:ilvl w:val="0"/>
          <w:numId w:val="2"/>
        </w:numPr>
        <w:tabs>
          <w:tab w:val="left" w:pos="-1440"/>
          <w:tab w:val="left" w:pos="-720"/>
          <w:tab w:val="left" w:pos="720"/>
          <w:tab w:val="left" w:pos="1170"/>
          <w:tab w:val="left" w:pos="2073"/>
          <w:tab w:val="left" w:pos="2592"/>
        </w:tabs>
        <w:suppressAutoHyphens/>
        <w:spacing w:after="0" w:line="206" w:lineRule="auto"/>
        <w:ind w:right="720"/>
        <w:jc w:val="both"/>
        <w:rPr>
          <w:rFonts w:ascii="Tahoma" w:eastAsia="Times New Roman" w:hAnsi="Tahoma" w:cs="Tahoma"/>
          <w:snapToGrid w:val="0"/>
          <w:spacing w:val="-2"/>
          <w:sz w:val="20"/>
          <w:szCs w:val="20"/>
        </w:rPr>
      </w:pPr>
      <w:r w:rsidRPr="004A4D83">
        <w:rPr>
          <w:rFonts w:ascii="Tahoma" w:eastAsia="Times New Roman" w:hAnsi="Tahoma" w:cs="Tahoma"/>
          <w:snapToGrid w:val="0"/>
          <w:spacing w:val="-2"/>
          <w:sz w:val="20"/>
          <w:szCs w:val="20"/>
        </w:rPr>
        <w:t>A person desiring to be a candidate for Council appointment to a board or commission shall submit a resume to the City Council at the office of the City Manager by the close of business on the Tuesday one week prior to the Council meeting at which the appointment is scheduled.</w:t>
      </w:r>
    </w:p>
    <w:p w:rsidR="00A3249D" w:rsidRPr="004A4D83" w:rsidRDefault="00A3249D" w:rsidP="00A3249D">
      <w:pPr>
        <w:widowControl w:val="0"/>
        <w:tabs>
          <w:tab w:val="left" w:pos="-1440"/>
          <w:tab w:val="left" w:pos="-720"/>
          <w:tab w:val="left" w:pos="720"/>
          <w:tab w:val="left" w:pos="1170"/>
          <w:tab w:val="left" w:pos="2073"/>
          <w:tab w:val="left" w:pos="2592"/>
        </w:tabs>
        <w:suppressAutoHyphens/>
        <w:spacing w:after="0" w:line="206" w:lineRule="auto"/>
        <w:ind w:left="1176" w:right="720"/>
        <w:jc w:val="both"/>
        <w:rPr>
          <w:rFonts w:ascii="Tahoma" w:eastAsia="Times New Roman" w:hAnsi="Tahoma" w:cs="Tahoma"/>
          <w:snapToGrid w:val="0"/>
          <w:spacing w:val="-2"/>
          <w:sz w:val="20"/>
          <w:szCs w:val="20"/>
          <w:u w:val="single"/>
        </w:rPr>
      </w:pPr>
    </w:p>
    <w:p w:rsidR="00A3249D" w:rsidRPr="004A4D83" w:rsidRDefault="00A3249D" w:rsidP="00A3249D">
      <w:pPr>
        <w:widowControl w:val="0"/>
        <w:numPr>
          <w:ilvl w:val="0"/>
          <w:numId w:val="2"/>
        </w:numPr>
        <w:tabs>
          <w:tab w:val="left" w:pos="-1440"/>
          <w:tab w:val="left" w:pos="-720"/>
          <w:tab w:val="left" w:pos="720"/>
          <w:tab w:val="left" w:pos="1170"/>
          <w:tab w:val="left" w:pos="2073"/>
          <w:tab w:val="left" w:pos="2592"/>
        </w:tabs>
        <w:suppressAutoHyphens/>
        <w:spacing w:after="0" w:line="206" w:lineRule="auto"/>
        <w:ind w:right="720"/>
        <w:jc w:val="both"/>
        <w:rPr>
          <w:rFonts w:ascii="Tahoma" w:eastAsia="Times New Roman" w:hAnsi="Tahoma" w:cs="Tahoma"/>
          <w:snapToGrid w:val="0"/>
          <w:spacing w:val="-2"/>
          <w:sz w:val="20"/>
          <w:szCs w:val="20"/>
        </w:rPr>
      </w:pPr>
      <w:r w:rsidRPr="004A4D83">
        <w:rPr>
          <w:rFonts w:ascii="Tahoma" w:eastAsia="Times New Roman" w:hAnsi="Tahoma" w:cs="Tahoma"/>
          <w:snapToGrid w:val="0"/>
          <w:spacing w:val="-2"/>
          <w:sz w:val="20"/>
          <w:szCs w:val="20"/>
        </w:rPr>
        <w:t>All resume and application material submitted from eligible candidates seeking appointment to a Board or Commission vacancy shall be distributed to the City Council upon receipt.</w:t>
      </w:r>
    </w:p>
    <w:p w:rsidR="00A3249D" w:rsidRPr="004A4D83" w:rsidRDefault="00A3249D" w:rsidP="00A3249D">
      <w:pPr>
        <w:widowControl w:val="0"/>
        <w:tabs>
          <w:tab w:val="left" w:pos="-1440"/>
          <w:tab w:val="left" w:pos="-720"/>
          <w:tab w:val="left" w:pos="720"/>
          <w:tab w:val="left" w:pos="1170"/>
          <w:tab w:val="left" w:pos="2073"/>
          <w:tab w:val="left" w:pos="2592"/>
        </w:tabs>
        <w:suppressAutoHyphens/>
        <w:spacing w:after="0" w:line="206" w:lineRule="auto"/>
        <w:ind w:left="1176" w:right="720"/>
        <w:jc w:val="both"/>
        <w:rPr>
          <w:rFonts w:ascii="Tahoma" w:eastAsia="Times New Roman" w:hAnsi="Tahoma" w:cs="Tahoma"/>
          <w:snapToGrid w:val="0"/>
          <w:spacing w:val="-2"/>
          <w:sz w:val="20"/>
          <w:szCs w:val="20"/>
        </w:rPr>
      </w:pPr>
    </w:p>
    <w:p w:rsidR="00A3249D" w:rsidRPr="004A4D83" w:rsidRDefault="00A3249D" w:rsidP="00A3249D">
      <w:pPr>
        <w:widowControl w:val="0"/>
        <w:numPr>
          <w:ilvl w:val="0"/>
          <w:numId w:val="2"/>
        </w:numPr>
        <w:tabs>
          <w:tab w:val="left" w:pos="-1440"/>
          <w:tab w:val="left" w:pos="-720"/>
          <w:tab w:val="left" w:pos="720"/>
          <w:tab w:val="left" w:pos="1170"/>
          <w:tab w:val="left" w:pos="2073"/>
          <w:tab w:val="left" w:pos="2592"/>
        </w:tabs>
        <w:suppressAutoHyphens/>
        <w:spacing w:after="0" w:line="206" w:lineRule="auto"/>
        <w:ind w:right="720"/>
        <w:jc w:val="both"/>
        <w:rPr>
          <w:rFonts w:ascii="Tahoma" w:eastAsia="Times New Roman" w:hAnsi="Tahoma" w:cs="Tahoma"/>
          <w:snapToGrid w:val="0"/>
          <w:spacing w:val="-2"/>
          <w:sz w:val="20"/>
          <w:szCs w:val="20"/>
        </w:rPr>
      </w:pPr>
      <w:r w:rsidRPr="004A4D83">
        <w:rPr>
          <w:rFonts w:ascii="Tahoma" w:eastAsia="Times New Roman" w:hAnsi="Tahoma" w:cs="Tahoma"/>
          <w:snapToGrid w:val="0"/>
          <w:spacing w:val="-2"/>
          <w:sz w:val="20"/>
          <w:szCs w:val="20"/>
        </w:rPr>
        <w:t xml:space="preserve">Unless otherwise provided by statute, ordinance or resolution, a person must be a resident of the city at time of appointment and shall maintain residency during the term of office, or shall have deemed to have resigned the appointment.  [Code of Ordinances, Section 2-122]   </w:t>
      </w:r>
    </w:p>
    <w:p w:rsidR="00A3249D" w:rsidRPr="00A3249D" w:rsidRDefault="00A3249D" w:rsidP="00A3249D">
      <w:pPr>
        <w:widowControl w:val="0"/>
        <w:tabs>
          <w:tab w:val="left" w:pos="-1440"/>
          <w:tab w:val="left" w:pos="-720"/>
          <w:tab w:val="left" w:pos="720"/>
          <w:tab w:val="left" w:pos="1152"/>
          <w:tab w:val="left" w:pos="2073"/>
          <w:tab w:val="left" w:pos="2592"/>
        </w:tabs>
        <w:suppressAutoHyphens/>
        <w:spacing w:after="0" w:line="206" w:lineRule="auto"/>
        <w:jc w:val="both"/>
        <w:rPr>
          <w:rFonts w:ascii="Tahoma" w:eastAsia="Times New Roman" w:hAnsi="Tahoma" w:cs="Times New Roman"/>
          <w:snapToGrid w:val="0"/>
          <w:spacing w:val="-2"/>
          <w:sz w:val="20"/>
          <w:szCs w:val="20"/>
        </w:rPr>
      </w:pPr>
    </w:p>
    <w:p w:rsidR="00A3249D" w:rsidRPr="00A3249D" w:rsidRDefault="00A3249D" w:rsidP="007567C9">
      <w:pPr>
        <w:widowControl w:val="0"/>
        <w:numPr>
          <w:ilvl w:val="0"/>
          <w:numId w:val="9"/>
        </w:numPr>
        <w:tabs>
          <w:tab w:val="left" w:pos="-1440"/>
          <w:tab w:val="left" w:pos="-720"/>
          <w:tab w:val="left" w:pos="720"/>
          <w:tab w:val="left" w:pos="1152"/>
          <w:tab w:val="left" w:pos="1584"/>
          <w:tab w:val="left" w:pos="2073"/>
          <w:tab w:val="left" w:pos="2592"/>
        </w:tabs>
        <w:suppressAutoHyphens/>
        <w:spacing w:after="0" w:line="199" w:lineRule="auto"/>
        <w:jc w:val="both"/>
        <w:rPr>
          <w:rFonts w:ascii="Tahoma" w:eastAsia="Times New Roman" w:hAnsi="Tahoma" w:cs="Tahoma"/>
          <w:snapToGrid w:val="0"/>
          <w:spacing w:val="-2"/>
          <w:sz w:val="20"/>
          <w:szCs w:val="20"/>
        </w:rPr>
      </w:pPr>
      <w:r w:rsidRPr="00A3249D">
        <w:rPr>
          <w:rFonts w:ascii="Tahoma" w:eastAsia="Times New Roman" w:hAnsi="Tahoma" w:cs="Tahoma"/>
          <w:snapToGrid w:val="0"/>
          <w:spacing w:val="-2"/>
          <w:sz w:val="20"/>
          <w:szCs w:val="20"/>
        </w:rPr>
        <w:t>Appointment Process</w:t>
      </w:r>
      <w:bookmarkStart w:id="0" w:name="_GoBack"/>
      <w:bookmarkEnd w:id="0"/>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99" w:lineRule="auto"/>
        <w:ind w:left="720"/>
        <w:jc w:val="both"/>
        <w:rPr>
          <w:rFonts w:ascii="Tahoma" w:eastAsia="Times New Roman" w:hAnsi="Tahoma" w:cs="Tahoma"/>
          <w:snapToGrid w:val="0"/>
          <w:spacing w:val="-2"/>
          <w:sz w:val="20"/>
          <w:szCs w:val="20"/>
        </w:rPr>
      </w:pPr>
      <w:r w:rsidRPr="00A3249D">
        <w:rPr>
          <w:rFonts w:ascii="Tahoma" w:eastAsia="Times New Roman" w:hAnsi="Tahoma" w:cs="Tahoma"/>
          <w:snapToGrid w:val="0"/>
          <w:spacing w:val="-2"/>
          <w:sz w:val="20"/>
          <w:szCs w:val="20"/>
        </w:rPr>
        <w:tab/>
      </w:r>
      <w:r w:rsidRPr="00A3249D">
        <w:rPr>
          <w:rFonts w:ascii="Tahoma" w:eastAsia="Times New Roman" w:hAnsi="Tahoma" w:cs="Tahoma"/>
          <w:snapToGrid w:val="0"/>
          <w:spacing w:val="-2"/>
          <w:sz w:val="20"/>
          <w:szCs w:val="20"/>
        </w:rPr>
        <w:fldChar w:fldCharType="begin"/>
      </w:r>
      <w:proofErr w:type="spellStart"/>
      <w:proofErr w:type="gramStart"/>
      <w:r w:rsidRPr="00A3249D">
        <w:rPr>
          <w:rFonts w:ascii="Tahoma" w:eastAsia="Times New Roman" w:hAnsi="Tahoma" w:cs="Tahoma"/>
          <w:snapToGrid w:val="0"/>
          <w:spacing w:val="-2"/>
          <w:sz w:val="20"/>
          <w:szCs w:val="20"/>
        </w:rPr>
        <w:instrText>tc</w:instrText>
      </w:r>
      <w:proofErr w:type="spellEnd"/>
      <w:r w:rsidRPr="00A3249D">
        <w:rPr>
          <w:rFonts w:ascii="Tahoma" w:eastAsia="Times New Roman" w:hAnsi="Tahoma" w:cs="Tahoma"/>
          <w:snapToGrid w:val="0"/>
          <w:spacing w:val="-2"/>
          <w:sz w:val="20"/>
          <w:szCs w:val="20"/>
        </w:rPr>
        <w:instrText xml:space="preserve">  \</w:instrText>
      </w:r>
      <w:proofErr w:type="gramEnd"/>
      <w:r w:rsidRPr="00A3249D">
        <w:rPr>
          <w:rFonts w:ascii="Tahoma" w:eastAsia="Times New Roman" w:hAnsi="Tahoma" w:cs="Tahoma"/>
          <w:snapToGrid w:val="0"/>
          <w:spacing w:val="-2"/>
          <w:sz w:val="20"/>
          <w:szCs w:val="20"/>
        </w:rPr>
        <w:instrText>l 1 "</w:instrText>
      </w:r>
      <w:r w:rsidRPr="00A3249D">
        <w:rPr>
          <w:rFonts w:ascii="Tahoma" w:eastAsia="Times New Roman" w:hAnsi="Tahoma" w:cs="Tahoma"/>
          <w:snapToGrid w:val="0"/>
          <w:spacing w:val="-2"/>
          <w:sz w:val="20"/>
          <w:szCs w:val="20"/>
        </w:rPr>
        <w:tab/>
      </w:r>
      <w:r w:rsidRPr="00A3249D">
        <w:rPr>
          <w:rFonts w:ascii="Tahoma" w:eastAsia="Times New Roman" w:hAnsi="Tahoma" w:cs="Tahoma"/>
          <w:snapToGrid w:val="0"/>
          <w:spacing w:val="-2"/>
          <w:sz w:val="20"/>
          <w:szCs w:val="20"/>
        </w:rPr>
        <w:tab/>
        <w:instrText>3.</w:instrText>
      </w:r>
      <w:r w:rsidRPr="00A3249D">
        <w:rPr>
          <w:rFonts w:ascii="Tahoma" w:eastAsia="Times New Roman" w:hAnsi="Tahoma" w:cs="Tahoma"/>
          <w:snapToGrid w:val="0"/>
          <w:spacing w:val="-2"/>
          <w:sz w:val="20"/>
          <w:szCs w:val="20"/>
        </w:rPr>
        <w:tab/>
        <w:instrText>Conduct of Elections</w:instrText>
      </w:r>
      <w:r w:rsidRPr="00A3249D">
        <w:rPr>
          <w:rFonts w:ascii="Tahoma" w:eastAsia="Times New Roman" w:hAnsi="Tahoma" w:cs="Tahoma"/>
          <w:snapToGrid w:val="0"/>
          <w:spacing w:val="-2"/>
          <w:sz w:val="20"/>
          <w:szCs w:val="20"/>
        </w:rPr>
        <w:tab/>
        <w:instrText>"</w:instrText>
      </w:r>
      <w:r w:rsidRPr="00A3249D">
        <w:rPr>
          <w:rFonts w:ascii="Tahoma" w:eastAsia="Times New Roman" w:hAnsi="Tahoma" w:cs="Tahoma"/>
          <w:snapToGrid w:val="0"/>
          <w:spacing w:val="-2"/>
          <w:sz w:val="20"/>
          <w:szCs w:val="20"/>
        </w:rPr>
        <w:fldChar w:fldCharType="end"/>
      </w:r>
    </w:p>
    <w:p w:rsidR="00A3249D" w:rsidRPr="00A3249D" w:rsidRDefault="00A3249D" w:rsidP="00A3249D">
      <w:pPr>
        <w:widowControl w:val="0"/>
        <w:numPr>
          <w:ilvl w:val="0"/>
          <w:numId w:val="3"/>
        </w:numPr>
        <w:tabs>
          <w:tab w:val="left" w:pos="-1440"/>
          <w:tab w:val="left" w:pos="-720"/>
          <w:tab w:val="left" w:pos="1170"/>
          <w:tab w:val="left" w:pos="2073"/>
          <w:tab w:val="left" w:pos="2592"/>
        </w:tabs>
        <w:suppressAutoHyphens/>
        <w:spacing w:after="0" w:line="199" w:lineRule="auto"/>
        <w:ind w:right="720"/>
        <w:jc w:val="both"/>
        <w:rPr>
          <w:rFonts w:ascii="Tahoma" w:eastAsia="Times New Roman" w:hAnsi="Tahoma" w:cs="Tahoma"/>
          <w:snapToGrid w:val="0"/>
          <w:spacing w:val="-2"/>
          <w:sz w:val="20"/>
          <w:szCs w:val="20"/>
        </w:rPr>
      </w:pPr>
      <w:r w:rsidRPr="00A3249D">
        <w:rPr>
          <w:rFonts w:ascii="Tahoma" w:eastAsia="Times New Roman" w:hAnsi="Tahoma" w:cs="Tahoma"/>
          <w:snapToGrid w:val="0"/>
          <w:spacing w:val="-2"/>
          <w:sz w:val="20"/>
          <w:szCs w:val="20"/>
        </w:rPr>
        <w:t>The City Manager shall include the application form, resume, or other material submitted by each eligible candidate in the agenda packet for the meeting at which the appointment is scheduled, along with a ballot that lists the names of all eligible candidates and offers the opportunity to abstain.</w:t>
      </w:r>
    </w:p>
    <w:p w:rsidR="00A3249D" w:rsidRPr="00A3249D" w:rsidRDefault="00A3249D" w:rsidP="00A3249D">
      <w:pPr>
        <w:widowControl w:val="0"/>
        <w:tabs>
          <w:tab w:val="left" w:pos="-1440"/>
          <w:tab w:val="left" w:pos="-720"/>
          <w:tab w:val="left" w:pos="720"/>
          <w:tab w:val="left" w:pos="1170"/>
          <w:tab w:val="left" w:pos="2073"/>
          <w:tab w:val="left" w:pos="2592"/>
        </w:tabs>
        <w:suppressAutoHyphens/>
        <w:spacing w:after="0" w:line="199" w:lineRule="auto"/>
        <w:ind w:left="1170" w:right="720"/>
        <w:jc w:val="both"/>
        <w:rPr>
          <w:rFonts w:ascii="Tahoma" w:eastAsia="Times New Roman" w:hAnsi="Tahoma" w:cs="Tahoma"/>
          <w:snapToGrid w:val="0"/>
          <w:spacing w:val="-2"/>
          <w:sz w:val="20"/>
          <w:szCs w:val="20"/>
        </w:rPr>
      </w:pPr>
      <w:r w:rsidRPr="00A3249D">
        <w:rPr>
          <w:rFonts w:ascii="Tahoma" w:eastAsia="Times New Roman" w:hAnsi="Tahoma" w:cs="Tahoma"/>
          <w:snapToGrid w:val="0"/>
          <w:spacing w:val="-2"/>
          <w:sz w:val="20"/>
          <w:szCs w:val="20"/>
        </w:rPr>
        <w:t xml:space="preserve"> </w:t>
      </w:r>
    </w:p>
    <w:p w:rsidR="00A3249D" w:rsidRPr="00A3249D" w:rsidRDefault="00A3249D" w:rsidP="004A4D83">
      <w:pPr>
        <w:widowControl w:val="0"/>
        <w:numPr>
          <w:ilvl w:val="0"/>
          <w:numId w:val="3"/>
        </w:numPr>
        <w:tabs>
          <w:tab w:val="left" w:pos="-1440"/>
          <w:tab w:val="left" w:pos="-720"/>
          <w:tab w:val="left" w:pos="720"/>
          <w:tab w:val="left" w:pos="1152"/>
          <w:tab w:val="left" w:pos="2073"/>
          <w:tab w:val="left" w:pos="2592"/>
        </w:tabs>
        <w:suppressAutoHyphens/>
        <w:spacing w:after="0" w:line="199" w:lineRule="auto"/>
        <w:ind w:right="990"/>
        <w:jc w:val="both"/>
        <w:rPr>
          <w:rFonts w:ascii="Tahoma" w:eastAsia="Times New Roman" w:hAnsi="Tahoma" w:cs="Tahoma"/>
          <w:snapToGrid w:val="0"/>
          <w:spacing w:val="-2"/>
          <w:sz w:val="20"/>
          <w:szCs w:val="20"/>
          <w:u w:val="single"/>
        </w:rPr>
      </w:pPr>
      <w:r w:rsidRPr="00A3249D">
        <w:rPr>
          <w:rFonts w:ascii="Tahoma" w:eastAsia="Times New Roman" w:hAnsi="Tahoma" w:cs="Tahoma"/>
          <w:snapToGrid w:val="0"/>
          <w:spacing w:val="-2"/>
          <w:sz w:val="20"/>
          <w:szCs w:val="20"/>
        </w:rPr>
        <w:t>At the time requested by the Mayor, each Council Member will mark his ballot for up to as many appointments as are scheduled to be made, or for none altogether, and pass them to the City Manager to be publicly read and the vote therein recorded.</w:t>
      </w:r>
    </w:p>
    <w:p w:rsidR="00A3249D" w:rsidRPr="00A3249D" w:rsidRDefault="00A3249D" w:rsidP="00A3249D">
      <w:pPr>
        <w:widowControl w:val="0"/>
        <w:tabs>
          <w:tab w:val="left" w:pos="-1440"/>
          <w:tab w:val="left" w:pos="-720"/>
          <w:tab w:val="left" w:pos="720"/>
          <w:tab w:val="left" w:pos="1152"/>
          <w:tab w:val="left" w:pos="2073"/>
          <w:tab w:val="left" w:pos="2592"/>
        </w:tabs>
        <w:suppressAutoHyphens/>
        <w:spacing w:after="0" w:line="199" w:lineRule="auto"/>
        <w:ind w:left="1170" w:right="720"/>
        <w:jc w:val="both"/>
        <w:rPr>
          <w:rFonts w:ascii="Tahoma" w:eastAsia="Times New Roman" w:hAnsi="Tahoma" w:cs="Tahoma"/>
          <w:snapToGrid w:val="0"/>
          <w:spacing w:val="-2"/>
          <w:sz w:val="20"/>
          <w:szCs w:val="20"/>
        </w:rPr>
      </w:pPr>
    </w:p>
    <w:p w:rsidR="00A3249D" w:rsidRDefault="00A3249D" w:rsidP="004A4D83">
      <w:pPr>
        <w:widowControl w:val="0"/>
        <w:numPr>
          <w:ilvl w:val="0"/>
          <w:numId w:val="3"/>
        </w:numPr>
        <w:tabs>
          <w:tab w:val="left" w:pos="-1440"/>
          <w:tab w:val="left" w:pos="-720"/>
          <w:tab w:val="left" w:pos="720"/>
          <w:tab w:val="left" w:pos="1152"/>
          <w:tab w:val="num" w:pos="1890"/>
          <w:tab w:val="left" w:pos="2073"/>
          <w:tab w:val="left" w:pos="2592"/>
        </w:tabs>
        <w:suppressAutoHyphens/>
        <w:spacing w:after="0" w:line="199" w:lineRule="auto"/>
        <w:ind w:right="720"/>
        <w:jc w:val="both"/>
        <w:rPr>
          <w:rFonts w:ascii="Tahoma" w:eastAsia="Times New Roman" w:hAnsi="Tahoma" w:cs="Times New Roman"/>
          <w:snapToGrid w:val="0"/>
          <w:spacing w:val="-2"/>
          <w:sz w:val="20"/>
          <w:szCs w:val="20"/>
        </w:rPr>
      </w:pPr>
      <w:r w:rsidRPr="00A3249D">
        <w:rPr>
          <w:rFonts w:ascii="Tahoma" w:eastAsia="Times New Roman" w:hAnsi="Tahoma" w:cs="Tahoma"/>
          <w:snapToGrid w:val="0"/>
          <w:spacing w:val="-2"/>
          <w:sz w:val="20"/>
          <w:szCs w:val="20"/>
        </w:rPr>
        <w:t>No citizen shall be appointed to serve on more than two (2) Boards and Commissions.</w:t>
      </w:r>
      <w:r w:rsidRPr="00A3249D">
        <w:rPr>
          <w:rFonts w:ascii="Tahoma" w:eastAsia="Times New Roman" w:hAnsi="Tahoma" w:cs="Times New Roman"/>
          <w:snapToGrid w:val="0"/>
          <w:spacing w:val="-2"/>
          <w:sz w:val="20"/>
          <w:szCs w:val="20"/>
        </w:rPr>
        <w:tab/>
      </w:r>
    </w:p>
    <w:p w:rsidR="009A21EC" w:rsidRDefault="009A21EC" w:rsidP="009A21EC">
      <w:pPr>
        <w:pStyle w:val="ListParagraph"/>
        <w:rPr>
          <w:rFonts w:ascii="Tahoma" w:eastAsia="Times New Roman" w:hAnsi="Tahoma" w:cs="Times New Roman"/>
          <w:snapToGrid w:val="0"/>
          <w:spacing w:val="-2"/>
          <w:sz w:val="20"/>
          <w:szCs w:val="20"/>
        </w:rPr>
      </w:pPr>
    </w:p>
    <w:p w:rsidR="00A3249D" w:rsidRPr="009A21EC" w:rsidRDefault="00A3249D" w:rsidP="00A3249D">
      <w:pPr>
        <w:pStyle w:val="ListParagraph"/>
        <w:widowControl w:val="0"/>
        <w:numPr>
          <w:ilvl w:val="0"/>
          <w:numId w:val="9"/>
        </w:numPr>
        <w:tabs>
          <w:tab w:val="left" w:pos="-1440"/>
          <w:tab w:val="left" w:pos="-720"/>
          <w:tab w:val="left" w:pos="720"/>
          <w:tab w:val="left" w:pos="1152"/>
          <w:tab w:val="num" w:pos="1890"/>
          <w:tab w:val="left" w:pos="2073"/>
          <w:tab w:val="left" w:pos="2592"/>
        </w:tabs>
        <w:suppressAutoHyphens/>
        <w:spacing w:after="0" w:line="199" w:lineRule="auto"/>
        <w:ind w:right="720"/>
        <w:jc w:val="both"/>
        <w:rPr>
          <w:rFonts w:ascii="Tahoma" w:eastAsia="Times New Roman" w:hAnsi="Tahoma" w:cs="Times New Roman"/>
          <w:snapToGrid w:val="0"/>
          <w:spacing w:val="-2"/>
          <w:sz w:val="20"/>
          <w:szCs w:val="20"/>
        </w:rPr>
      </w:pPr>
      <w:r w:rsidRPr="009A21EC">
        <w:rPr>
          <w:rFonts w:ascii="Tahoma" w:eastAsia="Times New Roman" w:hAnsi="Tahoma" w:cs="Times New Roman"/>
          <w:snapToGrid w:val="0"/>
          <w:spacing w:val="-2"/>
          <w:sz w:val="20"/>
          <w:szCs w:val="20"/>
        </w:rPr>
        <w:tab/>
        <w:t>Notification of Appointment Results</w:t>
      </w:r>
      <w:r w:rsidRPr="009A21EC">
        <w:rPr>
          <w:rFonts w:ascii="Tahoma" w:eastAsia="Times New Roman" w:hAnsi="Tahoma" w:cs="Times New Roman"/>
          <w:snapToGrid w:val="0"/>
          <w:spacing w:val="-2"/>
          <w:sz w:val="20"/>
          <w:szCs w:val="20"/>
        </w:rPr>
        <w:fldChar w:fldCharType="begin"/>
      </w:r>
      <w:proofErr w:type="spellStart"/>
      <w:proofErr w:type="gramStart"/>
      <w:r w:rsidRPr="009A21EC">
        <w:rPr>
          <w:rFonts w:ascii="Tahoma" w:eastAsia="Times New Roman" w:hAnsi="Tahoma" w:cs="Times New Roman"/>
          <w:snapToGrid w:val="0"/>
          <w:spacing w:val="-2"/>
          <w:sz w:val="20"/>
          <w:szCs w:val="20"/>
        </w:rPr>
        <w:instrText>tc</w:instrText>
      </w:r>
      <w:proofErr w:type="spellEnd"/>
      <w:r w:rsidRPr="009A21EC">
        <w:rPr>
          <w:rFonts w:ascii="Tahoma" w:eastAsia="Times New Roman" w:hAnsi="Tahoma" w:cs="Times New Roman"/>
          <w:snapToGrid w:val="0"/>
          <w:spacing w:val="-2"/>
          <w:sz w:val="20"/>
          <w:szCs w:val="20"/>
        </w:rPr>
        <w:instrText xml:space="preserve">  \</w:instrText>
      </w:r>
      <w:proofErr w:type="gramEnd"/>
      <w:r w:rsidRPr="009A21EC">
        <w:rPr>
          <w:rFonts w:ascii="Tahoma" w:eastAsia="Times New Roman" w:hAnsi="Tahoma" w:cs="Times New Roman"/>
          <w:snapToGrid w:val="0"/>
          <w:spacing w:val="-2"/>
          <w:sz w:val="20"/>
          <w:szCs w:val="20"/>
        </w:rPr>
        <w:instrText>l 1 "</w:instrText>
      </w:r>
      <w:r w:rsidRPr="009A21EC">
        <w:rPr>
          <w:rFonts w:ascii="Tahoma" w:eastAsia="Times New Roman" w:hAnsi="Tahoma" w:cs="Times New Roman"/>
          <w:snapToGrid w:val="0"/>
          <w:spacing w:val="-2"/>
          <w:sz w:val="20"/>
          <w:szCs w:val="20"/>
        </w:rPr>
        <w:tab/>
      </w:r>
      <w:r w:rsidRPr="009A21EC">
        <w:rPr>
          <w:rFonts w:ascii="Tahoma" w:eastAsia="Times New Roman" w:hAnsi="Tahoma" w:cs="Times New Roman"/>
          <w:snapToGrid w:val="0"/>
          <w:spacing w:val="-2"/>
          <w:sz w:val="20"/>
          <w:szCs w:val="20"/>
        </w:rPr>
        <w:tab/>
        <w:instrText>4.</w:instrText>
      </w:r>
      <w:r w:rsidRPr="009A21EC">
        <w:rPr>
          <w:rFonts w:ascii="Tahoma" w:eastAsia="Times New Roman" w:hAnsi="Tahoma" w:cs="Times New Roman"/>
          <w:snapToGrid w:val="0"/>
          <w:spacing w:val="-2"/>
          <w:sz w:val="20"/>
          <w:szCs w:val="20"/>
        </w:rPr>
        <w:tab/>
        <w:instrText>Notification of Election Results"</w:instrText>
      </w:r>
      <w:r w:rsidRPr="009A21EC">
        <w:rPr>
          <w:rFonts w:ascii="Tahoma" w:eastAsia="Times New Roman" w:hAnsi="Tahoma" w:cs="Times New Roman"/>
          <w:snapToGrid w:val="0"/>
          <w:spacing w:val="-2"/>
          <w:sz w:val="20"/>
          <w:szCs w:val="20"/>
        </w:rPr>
        <w:fldChar w:fldCharType="end"/>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Default="00A3249D" w:rsidP="009A21EC">
      <w:pPr>
        <w:widowControl w:val="0"/>
        <w:tabs>
          <w:tab w:val="left" w:pos="-1440"/>
          <w:tab w:val="left" w:pos="-720"/>
          <w:tab w:val="left" w:pos="720"/>
          <w:tab w:val="left" w:pos="1170"/>
          <w:tab w:val="left" w:pos="2073"/>
          <w:tab w:val="left" w:pos="2592"/>
        </w:tabs>
        <w:suppressAutoHyphens/>
        <w:spacing w:after="0" w:line="18" w:lineRule="atLeast"/>
        <w:ind w:left="1170"/>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Following appointment, appropriate letters shall be sent to all candidates and outgoing board members over the Mayor's signature and an updated roster shall be sent to City Council members and concerned City staff members.</w:t>
      </w:r>
    </w:p>
    <w:p w:rsidR="009A21EC" w:rsidRDefault="009A21EC" w:rsidP="009A21EC">
      <w:pPr>
        <w:widowControl w:val="0"/>
        <w:tabs>
          <w:tab w:val="left" w:pos="-1440"/>
          <w:tab w:val="left" w:pos="-720"/>
          <w:tab w:val="left" w:pos="720"/>
          <w:tab w:val="left" w:pos="1170"/>
          <w:tab w:val="left" w:pos="2073"/>
          <w:tab w:val="left" w:pos="2592"/>
        </w:tabs>
        <w:suppressAutoHyphens/>
        <w:spacing w:after="0" w:line="18" w:lineRule="atLeast"/>
        <w:ind w:left="1170"/>
        <w:jc w:val="both"/>
        <w:rPr>
          <w:rFonts w:ascii="Tahoma" w:eastAsia="Times New Roman" w:hAnsi="Tahoma" w:cs="Times New Roman"/>
          <w:snapToGrid w:val="0"/>
          <w:spacing w:val="-2"/>
          <w:sz w:val="20"/>
          <w:szCs w:val="20"/>
        </w:rPr>
      </w:pPr>
    </w:p>
    <w:p w:rsidR="00A3249D" w:rsidRPr="009A21EC" w:rsidRDefault="00A3249D" w:rsidP="009A21EC">
      <w:pPr>
        <w:pStyle w:val="ListParagraph"/>
        <w:widowControl w:val="0"/>
        <w:numPr>
          <w:ilvl w:val="0"/>
          <w:numId w:val="9"/>
        </w:numPr>
        <w:tabs>
          <w:tab w:val="left" w:pos="-1440"/>
          <w:tab w:val="left" w:pos="-720"/>
          <w:tab w:val="left" w:pos="720"/>
          <w:tab w:val="left" w:pos="1152"/>
          <w:tab w:val="left" w:pos="2073"/>
          <w:tab w:val="left" w:pos="2592"/>
        </w:tabs>
        <w:suppressAutoHyphens/>
        <w:spacing w:after="0" w:line="18" w:lineRule="atLeast"/>
        <w:jc w:val="both"/>
        <w:rPr>
          <w:rFonts w:ascii="Tahoma" w:eastAsia="Times New Roman" w:hAnsi="Tahoma" w:cs="Times New Roman"/>
          <w:snapToGrid w:val="0"/>
          <w:spacing w:val="-2"/>
          <w:sz w:val="20"/>
          <w:szCs w:val="20"/>
        </w:rPr>
      </w:pPr>
      <w:r w:rsidRPr="009A21EC">
        <w:rPr>
          <w:rFonts w:ascii="Tahoma" w:eastAsia="Times New Roman" w:hAnsi="Tahoma" w:cs="Times New Roman"/>
          <w:snapToGrid w:val="0"/>
          <w:spacing w:val="-2"/>
          <w:sz w:val="20"/>
          <w:szCs w:val="20"/>
        </w:rPr>
        <w:t>June Appointments to be Delayed</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Pr="00A3249D" w:rsidRDefault="00A3249D" w:rsidP="009A21EC">
      <w:pPr>
        <w:widowControl w:val="0"/>
        <w:tabs>
          <w:tab w:val="left" w:pos="-1440"/>
          <w:tab w:val="left" w:pos="-720"/>
          <w:tab w:val="left" w:pos="720"/>
          <w:tab w:val="left" w:pos="990"/>
          <w:tab w:val="left" w:pos="1530"/>
          <w:tab w:val="left" w:pos="2073"/>
          <w:tab w:val="left" w:pos="2592"/>
        </w:tabs>
        <w:suppressAutoHyphens/>
        <w:spacing w:after="0" w:line="18" w:lineRule="atLeast"/>
        <w:ind w:left="1110"/>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All Board and Commission appointments that are scheduled to occur in the month of June will be delayed until the July meeting for formal action.</w:t>
      </w:r>
    </w:p>
    <w:p w:rsid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Pr="009A21EC" w:rsidRDefault="00A3249D" w:rsidP="009A21EC">
      <w:pPr>
        <w:pStyle w:val="ListParagraph"/>
        <w:widowControl w:val="0"/>
        <w:numPr>
          <w:ilvl w:val="0"/>
          <w:numId w:val="9"/>
        </w:numPr>
        <w:tabs>
          <w:tab w:val="left" w:pos="-1440"/>
          <w:tab w:val="left" w:pos="-720"/>
          <w:tab w:val="left" w:pos="720"/>
          <w:tab w:val="left" w:pos="1152"/>
          <w:tab w:val="left" w:pos="1584"/>
          <w:tab w:val="left" w:pos="2073"/>
          <w:tab w:val="left" w:pos="2592"/>
        </w:tabs>
        <w:suppressAutoHyphens/>
        <w:spacing w:after="0" w:line="18" w:lineRule="atLeast"/>
        <w:jc w:val="both"/>
        <w:rPr>
          <w:rFonts w:ascii="Tahoma" w:eastAsia="Times New Roman" w:hAnsi="Tahoma" w:cs="Times New Roman"/>
          <w:snapToGrid w:val="0"/>
          <w:spacing w:val="-2"/>
          <w:sz w:val="20"/>
          <w:szCs w:val="20"/>
        </w:rPr>
      </w:pPr>
      <w:r w:rsidRPr="009A21EC">
        <w:rPr>
          <w:rFonts w:ascii="Tahoma" w:eastAsia="Times New Roman" w:hAnsi="Tahoma" w:cs="Times New Roman"/>
          <w:snapToGrid w:val="0"/>
          <w:spacing w:val="-2"/>
          <w:sz w:val="20"/>
          <w:szCs w:val="20"/>
        </w:rPr>
        <w:t>Background Checks</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Pr="00A3249D" w:rsidRDefault="00A3249D" w:rsidP="009A21EC">
      <w:pPr>
        <w:widowControl w:val="0"/>
        <w:tabs>
          <w:tab w:val="left" w:pos="-1440"/>
          <w:tab w:val="left" w:pos="-720"/>
          <w:tab w:val="left" w:pos="720"/>
          <w:tab w:val="left" w:pos="1530"/>
          <w:tab w:val="left" w:pos="1584"/>
          <w:tab w:val="left" w:pos="2073"/>
          <w:tab w:val="left" w:pos="2592"/>
        </w:tabs>
        <w:suppressAutoHyphens/>
        <w:spacing w:after="0" w:line="18" w:lineRule="atLeast"/>
        <w:ind w:left="1110"/>
        <w:jc w:val="both"/>
        <w:rPr>
          <w:rFonts w:ascii="Tahoma" w:eastAsia="Times New Roman" w:hAnsi="Tahoma" w:cs="Tahoma"/>
          <w:snapToGrid w:val="0"/>
          <w:sz w:val="20"/>
          <w:szCs w:val="20"/>
        </w:rPr>
      </w:pPr>
      <w:r w:rsidRPr="00A3249D">
        <w:rPr>
          <w:rFonts w:ascii="Tahoma" w:eastAsia="Times New Roman" w:hAnsi="Tahoma" w:cs="Tahoma"/>
          <w:snapToGrid w:val="0"/>
          <w:sz w:val="20"/>
          <w:szCs w:val="20"/>
        </w:rPr>
        <w:t>Local background checks of prospective board and commission members will be conducted by the City Manager in advance of scheduled appointments on an as-needed basis.  Any discrepancy identified that brings into question the suitability of a person to serve in a position will be brought to the attention of City Council prior to appointment action.</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ahoma"/>
          <w:snapToGrid w:val="0"/>
          <w:sz w:val="20"/>
          <w:szCs w:val="20"/>
        </w:rPr>
      </w:pPr>
    </w:p>
    <w:p w:rsidR="00A3249D" w:rsidRPr="009A21EC" w:rsidRDefault="00A3249D" w:rsidP="009A21EC">
      <w:pPr>
        <w:pStyle w:val="ListParagraph"/>
        <w:widowControl w:val="0"/>
        <w:numPr>
          <w:ilvl w:val="0"/>
          <w:numId w:val="9"/>
        </w:numPr>
        <w:tabs>
          <w:tab w:val="left" w:pos="-1440"/>
          <w:tab w:val="left" w:pos="-720"/>
          <w:tab w:val="left" w:pos="720"/>
          <w:tab w:val="left" w:pos="1152"/>
          <w:tab w:val="left" w:pos="1584"/>
          <w:tab w:val="left" w:pos="2073"/>
          <w:tab w:val="left" w:pos="2592"/>
        </w:tabs>
        <w:suppressAutoHyphens/>
        <w:spacing w:after="0" w:line="18" w:lineRule="atLeast"/>
        <w:jc w:val="both"/>
        <w:rPr>
          <w:rFonts w:ascii="Tahoma" w:eastAsia="Times New Roman" w:hAnsi="Tahoma" w:cs="Tahoma"/>
          <w:snapToGrid w:val="0"/>
          <w:sz w:val="20"/>
          <w:szCs w:val="20"/>
        </w:rPr>
      </w:pPr>
      <w:r w:rsidRPr="009A21EC">
        <w:rPr>
          <w:rFonts w:ascii="Tahoma" w:eastAsia="Times New Roman" w:hAnsi="Tahoma" w:cs="Tahoma"/>
          <w:snapToGrid w:val="0"/>
          <w:sz w:val="20"/>
          <w:szCs w:val="20"/>
        </w:rPr>
        <w:t>Removal of Members for Excessive Absences</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ahoma"/>
          <w:snapToGrid w:val="0"/>
          <w:sz w:val="20"/>
          <w:szCs w:val="20"/>
        </w:rPr>
      </w:pPr>
    </w:p>
    <w:p w:rsidR="00A3249D" w:rsidRPr="00A3249D" w:rsidRDefault="00A3249D" w:rsidP="009A21EC">
      <w:pPr>
        <w:widowControl w:val="0"/>
        <w:tabs>
          <w:tab w:val="left" w:pos="-1440"/>
          <w:tab w:val="left" w:pos="-720"/>
          <w:tab w:val="left" w:pos="720"/>
          <w:tab w:val="left" w:pos="1584"/>
          <w:tab w:val="left" w:pos="2073"/>
          <w:tab w:val="left" w:pos="2592"/>
        </w:tabs>
        <w:suppressAutoHyphens/>
        <w:spacing w:after="0" w:line="18" w:lineRule="atLeast"/>
        <w:ind w:left="1110"/>
        <w:jc w:val="both"/>
        <w:rPr>
          <w:rFonts w:ascii="Tahoma" w:eastAsia="Times New Roman" w:hAnsi="Tahoma" w:cs="Tahoma"/>
          <w:snapToGrid w:val="0"/>
          <w:sz w:val="20"/>
          <w:szCs w:val="20"/>
        </w:rPr>
      </w:pPr>
      <w:r w:rsidRPr="00A3249D">
        <w:rPr>
          <w:rFonts w:ascii="Tahoma" w:eastAsia="Times New Roman" w:hAnsi="Tahoma" w:cs="Tahoma"/>
          <w:snapToGrid w:val="0"/>
          <w:sz w:val="20"/>
          <w:szCs w:val="20"/>
        </w:rPr>
        <w:t>Boards and Commission members who miss three (3) consecutive meetings without cause may be removed by the City Council. [Code of Ordinances, Section 2-121]</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Pr="00A3249D" w:rsidRDefault="00A3249D" w:rsidP="009A21EC">
      <w:pPr>
        <w:widowControl w:val="0"/>
        <w:tabs>
          <w:tab w:val="left" w:pos="-1440"/>
          <w:tab w:val="left" w:pos="-720"/>
          <w:tab w:val="left" w:pos="720"/>
          <w:tab w:val="left" w:pos="1152"/>
          <w:tab w:val="left" w:pos="1584"/>
          <w:tab w:val="left" w:pos="2073"/>
          <w:tab w:val="left" w:pos="2592"/>
        </w:tabs>
        <w:suppressAutoHyphens/>
        <w:spacing w:after="0" w:line="18" w:lineRule="atLeast"/>
        <w:ind w:left="720"/>
        <w:jc w:val="both"/>
        <w:rPr>
          <w:rFonts w:ascii="Tahoma" w:eastAsia="Times New Roman" w:hAnsi="Tahoma" w:cs="Times New Roman"/>
          <w:snapToGrid w:val="0"/>
          <w:spacing w:val="-2"/>
          <w:sz w:val="20"/>
          <w:szCs w:val="20"/>
        </w:rPr>
      </w:pPr>
      <w:r w:rsidRPr="00A3249D">
        <w:rPr>
          <w:rFonts w:ascii="Tahoma" w:eastAsia="Times New Roman" w:hAnsi="Tahoma" w:cs="Times New Roman"/>
          <w:snapToGrid w:val="0"/>
          <w:spacing w:val="-2"/>
          <w:sz w:val="20"/>
          <w:szCs w:val="20"/>
        </w:rPr>
        <w:t>H.</w:t>
      </w:r>
      <w:r w:rsidRPr="00A3249D">
        <w:rPr>
          <w:rFonts w:ascii="Tahoma" w:eastAsia="Times New Roman" w:hAnsi="Tahoma" w:cs="Times New Roman"/>
          <w:snapToGrid w:val="0"/>
          <w:spacing w:val="-2"/>
          <w:sz w:val="20"/>
          <w:szCs w:val="20"/>
        </w:rPr>
        <w:tab/>
        <w:t>Boards and Commission Reception</w:t>
      </w:r>
    </w:p>
    <w:p w:rsidR="00A3249D" w:rsidRPr="00A3249D" w:rsidRDefault="00A3249D" w:rsidP="00A3249D">
      <w:pPr>
        <w:widowControl w:val="0"/>
        <w:tabs>
          <w:tab w:val="left" w:pos="-1440"/>
          <w:tab w:val="left" w:pos="-720"/>
          <w:tab w:val="left" w:pos="720"/>
          <w:tab w:val="left" w:pos="1152"/>
          <w:tab w:val="left" w:pos="1584"/>
          <w:tab w:val="left" w:pos="2073"/>
          <w:tab w:val="left" w:pos="2592"/>
        </w:tabs>
        <w:suppressAutoHyphens/>
        <w:spacing w:after="0" w:line="18" w:lineRule="atLeast"/>
        <w:ind w:left="1080"/>
        <w:jc w:val="both"/>
        <w:rPr>
          <w:rFonts w:ascii="Tahoma" w:eastAsia="Times New Roman" w:hAnsi="Tahoma" w:cs="Times New Roman"/>
          <w:snapToGrid w:val="0"/>
          <w:spacing w:val="-2"/>
          <w:sz w:val="20"/>
          <w:szCs w:val="20"/>
        </w:rPr>
      </w:pPr>
    </w:p>
    <w:p w:rsidR="00A3249D" w:rsidRPr="00A3249D" w:rsidRDefault="00A3249D" w:rsidP="009A21EC">
      <w:pPr>
        <w:spacing w:after="0" w:line="18" w:lineRule="atLeast"/>
        <w:ind w:left="1080"/>
        <w:jc w:val="both"/>
        <w:rPr>
          <w:rFonts w:ascii="Tahoma" w:eastAsia="Times New Roman" w:hAnsi="Tahoma" w:cs="Tahoma"/>
          <w:snapToGrid w:val="0"/>
          <w:sz w:val="20"/>
          <w:szCs w:val="20"/>
        </w:rPr>
      </w:pPr>
      <w:r w:rsidRPr="00A3249D">
        <w:rPr>
          <w:rFonts w:ascii="Tahoma" w:eastAsia="Times New Roman" w:hAnsi="Tahoma" w:cs="Tahoma"/>
          <w:snapToGrid w:val="0"/>
          <w:sz w:val="20"/>
          <w:szCs w:val="20"/>
        </w:rPr>
        <w:t xml:space="preserve">A social reception for members of city boards and commissions will be scheduled annually in recognition of their service to the City of Bristol and to provide an informal gathering for City Council and Board Member to mingle and become better acquainted.  </w:t>
      </w:r>
    </w:p>
    <w:p w:rsidR="00A3249D" w:rsidRPr="00A3249D" w:rsidRDefault="00A3249D" w:rsidP="00A3249D">
      <w:pPr>
        <w:widowControl w:val="0"/>
        <w:spacing w:after="0" w:line="240" w:lineRule="auto"/>
        <w:rPr>
          <w:rFonts w:ascii="Courier New" w:eastAsia="Times New Roman" w:hAnsi="Courier New" w:cs="Times New Roman"/>
          <w:snapToGrid w:val="0"/>
          <w:sz w:val="20"/>
          <w:szCs w:val="20"/>
        </w:rPr>
      </w:pPr>
    </w:p>
    <w:p w:rsidR="00BA75AE" w:rsidRDefault="00BA75AE">
      <w:r>
        <w:br w:type="page"/>
      </w:r>
    </w:p>
    <w:p w:rsidR="00BA75AE" w:rsidRDefault="00BA75AE" w:rsidP="00BA75AE">
      <w:pPr>
        <w:jc w:val="center"/>
        <w:rPr>
          <w:sz w:val="36"/>
          <w:szCs w:val="36"/>
        </w:rPr>
      </w:pPr>
    </w:p>
    <w:p w:rsidR="00BA75AE" w:rsidRDefault="00BA75AE" w:rsidP="00BA75AE">
      <w:pPr>
        <w:jc w:val="center"/>
        <w:rPr>
          <w:sz w:val="36"/>
          <w:szCs w:val="36"/>
        </w:rPr>
      </w:pPr>
    </w:p>
    <w:p w:rsidR="00BA75AE" w:rsidRDefault="00BA75AE" w:rsidP="00BA75AE">
      <w:pPr>
        <w:jc w:val="center"/>
        <w:rPr>
          <w:sz w:val="36"/>
          <w:szCs w:val="36"/>
        </w:rPr>
      </w:pPr>
    </w:p>
    <w:p w:rsidR="00BA75AE" w:rsidRDefault="00BA75AE" w:rsidP="00BA75AE">
      <w:pPr>
        <w:jc w:val="center"/>
        <w:rPr>
          <w:sz w:val="36"/>
          <w:szCs w:val="36"/>
        </w:rPr>
      </w:pPr>
    </w:p>
    <w:p w:rsidR="00BA75AE" w:rsidRDefault="00BA75AE" w:rsidP="00BA75AE">
      <w:pPr>
        <w:jc w:val="center"/>
        <w:rPr>
          <w:sz w:val="36"/>
          <w:szCs w:val="36"/>
        </w:rPr>
      </w:pPr>
    </w:p>
    <w:p w:rsidR="00BA75AE" w:rsidRDefault="00BA75AE" w:rsidP="00BA75AE">
      <w:pPr>
        <w:jc w:val="center"/>
        <w:rPr>
          <w:sz w:val="36"/>
          <w:szCs w:val="36"/>
        </w:rPr>
      </w:pPr>
    </w:p>
    <w:p w:rsidR="00BA75AE" w:rsidRDefault="00BA75AE" w:rsidP="00BA75AE">
      <w:pPr>
        <w:jc w:val="center"/>
        <w:rPr>
          <w:sz w:val="36"/>
          <w:szCs w:val="36"/>
        </w:rPr>
      </w:pPr>
    </w:p>
    <w:p w:rsidR="00BA75AE" w:rsidRPr="002D513D" w:rsidRDefault="00BA75AE" w:rsidP="00BA75AE">
      <w:pPr>
        <w:jc w:val="center"/>
        <w:rPr>
          <w:rFonts w:ascii="Arial" w:hAnsi="Arial" w:cs="Arial"/>
          <w:sz w:val="36"/>
          <w:szCs w:val="36"/>
        </w:rPr>
      </w:pPr>
      <w:r w:rsidRPr="002D513D">
        <w:rPr>
          <w:rFonts w:ascii="Arial" w:hAnsi="Arial" w:cs="Arial"/>
          <w:sz w:val="36"/>
          <w:szCs w:val="36"/>
        </w:rPr>
        <w:t>APPENDIX B</w:t>
      </w:r>
    </w:p>
    <w:p w:rsidR="00BA75AE" w:rsidRPr="002D513D" w:rsidRDefault="00BA75AE" w:rsidP="00BA75AE">
      <w:pPr>
        <w:jc w:val="center"/>
        <w:rPr>
          <w:rFonts w:ascii="Arial" w:hAnsi="Arial" w:cs="Arial"/>
        </w:rPr>
      </w:pPr>
      <w:r w:rsidRPr="002D513D">
        <w:rPr>
          <w:rFonts w:ascii="Arial" w:hAnsi="Arial" w:cs="Arial"/>
          <w:sz w:val="36"/>
          <w:szCs w:val="36"/>
        </w:rPr>
        <w:t>Bristol Advisory Boards and Commissions Application</w:t>
      </w:r>
    </w:p>
    <w:p w:rsidR="00BA75AE" w:rsidRDefault="00BA75AE">
      <w:r>
        <w:br w:type="page"/>
      </w:r>
    </w:p>
    <w:p w:rsidR="00BA75AE" w:rsidRDefault="00BA75AE" w:rsidP="00BA75AE">
      <w:pPr>
        <w:pStyle w:val="Default"/>
        <w:jc w:val="center"/>
        <w:rPr>
          <w:sz w:val="23"/>
          <w:szCs w:val="23"/>
        </w:rPr>
      </w:pPr>
      <w:r>
        <w:t xml:space="preserve"> </w:t>
      </w:r>
      <w:r>
        <w:rPr>
          <w:sz w:val="23"/>
          <w:szCs w:val="23"/>
        </w:rPr>
        <w:t xml:space="preserve">City of Bristol, Tennessee </w:t>
      </w:r>
    </w:p>
    <w:p w:rsidR="00BA75AE" w:rsidRDefault="00BA75AE" w:rsidP="00BA75AE">
      <w:pPr>
        <w:pStyle w:val="Default"/>
        <w:jc w:val="center"/>
        <w:rPr>
          <w:sz w:val="26"/>
          <w:szCs w:val="26"/>
        </w:rPr>
      </w:pPr>
      <w:r>
        <w:rPr>
          <w:sz w:val="32"/>
          <w:szCs w:val="32"/>
        </w:rPr>
        <w:t>B</w:t>
      </w:r>
      <w:r>
        <w:rPr>
          <w:sz w:val="26"/>
          <w:szCs w:val="26"/>
        </w:rPr>
        <w:t>OARDS</w:t>
      </w:r>
      <w:r>
        <w:rPr>
          <w:sz w:val="32"/>
          <w:szCs w:val="32"/>
        </w:rPr>
        <w:t>, C</w:t>
      </w:r>
      <w:r>
        <w:rPr>
          <w:sz w:val="26"/>
          <w:szCs w:val="26"/>
        </w:rPr>
        <w:t xml:space="preserve">OMMISSIONS AND </w:t>
      </w:r>
      <w:r>
        <w:rPr>
          <w:sz w:val="32"/>
          <w:szCs w:val="32"/>
        </w:rPr>
        <w:t>C</w:t>
      </w:r>
      <w:r>
        <w:rPr>
          <w:sz w:val="26"/>
          <w:szCs w:val="26"/>
        </w:rPr>
        <w:t xml:space="preserve">OMMITTEES </w:t>
      </w:r>
      <w:r>
        <w:rPr>
          <w:sz w:val="32"/>
          <w:szCs w:val="32"/>
        </w:rPr>
        <w:t>A</w:t>
      </w:r>
      <w:r>
        <w:rPr>
          <w:sz w:val="26"/>
          <w:szCs w:val="26"/>
        </w:rPr>
        <w:t xml:space="preserve">PPLICATION </w:t>
      </w:r>
      <w:r>
        <w:rPr>
          <w:sz w:val="32"/>
          <w:szCs w:val="32"/>
        </w:rPr>
        <w:t>F</w:t>
      </w:r>
      <w:r>
        <w:rPr>
          <w:sz w:val="26"/>
          <w:szCs w:val="26"/>
        </w:rPr>
        <w:t>ORM</w:t>
      </w:r>
    </w:p>
    <w:p w:rsidR="00BA75AE" w:rsidRDefault="00BA75AE" w:rsidP="00BA75AE">
      <w:pPr>
        <w:pStyle w:val="Default"/>
        <w:jc w:val="center"/>
        <w:rPr>
          <w:sz w:val="26"/>
          <w:szCs w:val="26"/>
        </w:rPr>
      </w:pPr>
      <w:r>
        <w:rPr>
          <w:sz w:val="26"/>
          <w:szCs w:val="26"/>
        </w:rPr>
        <w:t xml:space="preserve"> </w:t>
      </w:r>
    </w:p>
    <w:p w:rsidR="00BA75AE" w:rsidRDefault="00BA75AE" w:rsidP="00BA75AE">
      <w:pPr>
        <w:pStyle w:val="Default"/>
        <w:jc w:val="both"/>
        <w:rPr>
          <w:rFonts w:ascii="Times New Roman" w:hAnsi="Times New Roman" w:cs="Times New Roman"/>
          <w:sz w:val="20"/>
          <w:szCs w:val="20"/>
        </w:rPr>
      </w:pPr>
      <w:r>
        <w:rPr>
          <w:rFonts w:ascii="Times New Roman" w:hAnsi="Times New Roman" w:cs="Times New Roman"/>
          <w:sz w:val="28"/>
          <w:szCs w:val="28"/>
        </w:rPr>
        <w:t xml:space="preserve">Please indicate </w:t>
      </w:r>
      <w:r>
        <w:rPr>
          <w:rFonts w:ascii="Times New Roman" w:hAnsi="Times New Roman" w:cs="Times New Roman"/>
          <w:sz w:val="23"/>
          <w:szCs w:val="23"/>
        </w:rPr>
        <w:t xml:space="preserve">the Board/Commission that you seek to be appointed </w:t>
      </w:r>
      <w:r>
        <w:rPr>
          <w:rFonts w:ascii="Times New Roman" w:hAnsi="Times New Roman" w:cs="Times New Roman"/>
          <w:sz w:val="20"/>
          <w:szCs w:val="20"/>
        </w:rPr>
        <w:t>(a separate form should be submitted for each board/commission that you seek appointment)</w:t>
      </w:r>
    </w:p>
    <w:p w:rsidR="00BA75AE" w:rsidRDefault="00BA75AE" w:rsidP="00BA75AE">
      <w:pPr>
        <w:pStyle w:val="Default"/>
        <w:jc w:val="both"/>
        <w:rPr>
          <w:rFonts w:ascii="Times New Roman" w:hAnsi="Times New Roman" w:cs="Times New Roman"/>
          <w:sz w:val="20"/>
          <w:szCs w:val="20"/>
        </w:rPr>
      </w:pPr>
    </w:p>
    <w:p w:rsidR="00BA75AE" w:rsidRDefault="00BA75AE" w:rsidP="00BA75AE">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BA75AE" w:rsidRDefault="00BA75AE" w:rsidP="00BA75AE">
      <w:pPr>
        <w:pStyle w:val="Default"/>
        <w:rPr>
          <w:sz w:val="23"/>
          <w:szCs w:val="23"/>
        </w:rPr>
      </w:pPr>
      <w:r>
        <w:rPr>
          <w:rFonts w:ascii="Times New Roman" w:hAnsi="Times New Roman" w:cs="Times New Roman"/>
          <w:sz w:val="23"/>
          <w:szCs w:val="23"/>
        </w:rPr>
        <w:t xml:space="preserve">Last Name </w:t>
      </w:r>
      <w:r w:rsidR="00497D83">
        <w:rPr>
          <w:rFonts w:ascii="Times New Roman" w:hAnsi="Times New Roman" w:cs="Times New Roman"/>
          <w:sz w:val="23"/>
          <w:szCs w:val="23"/>
        </w:rPr>
        <w:t>__________________</w:t>
      </w:r>
      <w:r>
        <w:rPr>
          <w:rFonts w:ascii="Times New Roman" w:hAnsi="Times New Roman" w:cs="Times New Roman"/>
          <w:sz w:val="23"/>
          <w:szCs w:val="23"/>
        </w:rPr>
        <w:t>First _____________</w:t>
      </w:r>
      <w:r w:rsidR="00497D83">
        <w:rPr>
          <w:rFonts w:ascii="Times New Roman" w:hAnsi="Times New Roman" w:cs="Times New Roman"/>
          <w:sz w:val="23"/>
          <w:szCs w:val="23"/>
        </w:rPr>
        <w:t>_______ Middle _________________</w:t>
      </w:r>
    </w:p>
    <w:p w:rsidR="00BA75AE" w:rsidRDefault="00BA75AE" w:rsidP="00BA75AE">
      <w:pPr>
        <w:pStyle w:val="Default"/>
        <w:rPr>
          <w:sz w:val="23"/>
          <w:szCs w:val="23"/>
        </w:rPr>
      </w:pPr>
      <w:r>
        <w:rPr>
          <w:rFonts w:ascii="Times New Roman" w:hAnsi="Times New Roman" w:cs="Times New Roman"/>
          <w:sz w:val="23"/>
          <w:szCs w:val="23"/>
        </w:rPr>
        <w:t xml:space="preserve">Home Address </w:t>
      </w:r>
      <w:r w:rsidR="00497D83">
        <w:rPr>
          <w:rFonts w:ascii="Times New Roman" w:hAnsi="Times New Roman" w:cs="Times New Roman"/>
          <w:sz w:val="23"/>
          <w:szCs w:val="23"/>
        </w:rPr>
        <w:t>_______________________________________________________________</w:t>
      </w:r>
    </w:p>
    <w:p w:rsidR="00BA75AE" w:rsidRDefault="00BA75AE" w:rsidP="00BA75AE">
      <w:pPr>
        <w:pStyle w:val="Default"/>
        <w:rPr>
          <w:sz w:val="23"/>
          <w:szCs w:val="23"/>
        </w:rPr>
      </w:pPr>
      <w:r>
        <w:rPr>
          <w:rFonts w:ascii="Times New Roman" w:hAnsi="Times New Roman" w:cs="Times New Roman"/>
          <w:sz w:val="23"/>
          <w:szCs w:val="23"/>
        </w:rPr>
        <w:t xml:space="preserve">City, State, Zip Code </w:t>
      </w:r>
      <w:r w:rsidR="00497D83">
        <w:rPr>
          <w:rFonts w:ascii="Times New Roman" w:hAnsi="Times New Roman" w:cs="Times New Roman"/>
          <w:sz w:val="23"/>
          <w:szCs w:val="23"/>
        </w:rPr>
        <w:t>__________________________________________________________</w:t>
      </w:r>
    </w:p>
    <w:p w:rsidR="00BA75AE" w:rsidRDefault="00BA75AE" w:rsidP="00BA75AE">
      <w:pPr>
        <w:pStyle w:val="Default"/>
        <w:rPr>
          <w:sz w:val="23"/>
          <w:szCs w:val="23"/>
        </w:rPr>
      </w:pPr>
      <w:r>
        <w:rPr>
          <w:rFonts w:ascii="Times New Roman" w:hAnsi="Times New Roman" w:cs="Times New Roman"/>
          <w:sz w:val="23"/>
          <w:szCs w:val="23"/>
        </w:rPr>
        <w:t xml:space="preserve">Phone __________________________________ Fax </w:t>
      </w:r>
      <w:r w:rsidR="00497D83">
        <w:rPr>
          <w:rFonts w:ascii="Times New Roman" w:hAnsi="Times New Roman" w:cs="Times New Roman"/>
          <w:sz w:val="23"/>
          <w:szCs w:val="23"/>
        </w:rPr>
        <w:t>________________________________</w:t>
      </w:r>
    </w:p>
    <w:p w:rsidR="00BA75AE" w:rsidRDefault="00BA75AE" w:rsidP="00BA75AE">
      <w:pPr>
        <w:pStyle w:val="Default"/>
        <w:rPr>
          <w:sz w:val="23"/>
          <w:szCs w:val="23"/>
        </w:rPr>
      </w:pPr>
      <w:r>
        <w:rPr>
          <w:rFonts w:ascii="Times New Roman" w:hAnsi="Times New Roman" w:cs="Times New Roman"/>
          <w:sz w:val="23"/>
          <w:szCs w:val="23"/>
        </w:rPr>
        <w:t xml:space="preserve">Email </w:t>
      </w:r>
      <w:r w:rsidR="00497D83">
        <w:rPr>
          <w:rFonts w:ascii="Times New Roman" w:hAnsi="Times New Roman" w:cs="Times New Roman"/>
          <w:sz w:val="23"/>
          <w:szCs w:val="23"/>
        </w:rPr>
        <w:t>______________________________________________________________________</w:t>
      </w:r>
    </w:p>
    <w:p w:rsidR="00BA75AE" w:rsidRDefault="00BA75AE" w:rsidP="00BA75AE">
      <w:pPr>
        <w:pStyle w:val="Default"/>
        <w:rPr>
          <w:rFonts w:ascii="Times New Roman" w:hAnsi="Times New Roman" w:cs="Times New Roman"/>
          <w:sz w:val="23"/>
          <w:szCs w:val="23"/>
        </w:rPr>
      </w:pPr>
      <w:r>
        <w:rPr>
          <w:rFonts w:ascii="Times New Roman" w:hAnsi="Times New Roman" w:cs="Times New Roman"/>
          <w:sz w:val="23"/>
          <w:szCs w:val="23"/>
        </w:rPr>
        <w:t xml:space="preserve">Birthdate ___________________ (must be 18 years old to apply) </w:t>
      </w:r>
    </w:p>
    <w:p w:rsidR="00BA75AE" w:rsidRDefault="00BA75AE" w:rsidP="00BA75AE">
      <w:pPr>
        <w:pStyle w:val="Default"/>
        <w:rPr>
          <w:rFonts w:ascii="Times New Roman" w:hAnsi="Times New Roman" w:cs="Times New Roman"/>
          <w:sz w:val="23"/>
          <w:szCs w:val="23"/>
        </w:rPr>
      </w:pPr>
      <w:r>
        <w:rPr>
          <w:rFonts w:ascii="Times New Roman" w:hAnsi="Times New Roman" w:cs="Times New Roman"/>
          <w:sz w:val="23"/>
          <w:szCs w:val="23"/>
        </w:rPr>
        <w:t xml:space="preserve">Driver’s License No. ______________________ </w:t>
      </w:r>
    </w:p>
    <w:p w:rsidR="00BA75AE" w:rsidRDefault="00BA75AE" w:rsidP="00BA75AE">
      <w:pPr>
        <w:pStyle w:val="Default"/>
        <w:rPr>
          <w:rFonts w:ascii="Times New Roman" w:hAnsi="Times New Roman" w:cs="Times New Roman"/>
          <w:sz w:val="23"/>
          <w:szCs w:val="23"/>
        </w:rPr>
      </w:pPr>
    </w:p>
    <w:p w:rsidR="00BA75AE" w:rsidRDefault="00BA75AE" w:rsidP="00BA75AE">
      <w:pPr>
        <w:pStyle w:val="Default"/>
        <w:rPr>
          <w:sz w:val="23"/>
          <w:szCs w:val="23"/>
        </w:rPr>
      </w:pPr>
      <w:r>
        <w:rPr>
          <w:rFonts w:ascii="Times New Roman" w:hAnsi="Times New Roman" w:cs="Times New Roman"/>
          <w:sz w:val="23"/>
          <w:szCs w:val="23"/>
        </w:rPr>
        <w:t xml:space="preserve">Occupation _____________________________ Years of residence in Bristol </w:t>
      </w:r>
      <w:r w:rsidR="00497D83">
        <w:rPr>
          <w:rFonts w:ascii="Times New Roman" w:hAnsi="Times New Roman" w:cs="Times New Roman"/>
          <w:sz w:val="23"/>
          <w:szCs w:val="23"/>
        </w:rPr>
        <w:t>_____________</w:t>
      </w:r>
    </w:p>
    <w:p w:rsidR="00BA75AE" w:rsidRDefault="00BA75AE" w:rsidP="00BA75AE">
      <w:pPr>
        <w:pStyle w:val="Default"/>
        <w:rPr>
          <w:rFonts w:ascii="Times New Roman" w:hAnsi="Times New Roman" w:cs="Times New Roman"/>
          <w:sz w:val="23"/>
          <w:szCs w:val="23"/>
        </w:rPr>
      </w:pPr>
    </w:p>
    <w:p w:rsidR="00BA75AE" w:rsidRDefault="00BA75AE" w:rsidP="00BA75AE">
      <w:pPr>
        <w:pStyle w:val="Default"/>
        <w:rPr>
          <w:sz w:val="23"/>
          <w:szCs w:val="23"/>
        </w:rPr>
      </w:pPr>
      <w:r>
        <w:rPr>
          <w:rFonts w:ascii="Times New Roman" w:hAnsi="Times New Roman" w:cs="Times New Roman"/>
          <w:sz w:val="23"/>
          <w:szCs w:val="23"/>
        </w:rPr>
        <w:t xml:space="preserve">Please list your particular areas of interest and qualifications </w:t>
      </w:r>
    </w:p>
    <w:p w:rsidR="00BA75AE" w:rsidRDefault="00BA75AE" w:rsidP="00BA75AE">
      <w:pPr>
        <w:pStyle w:val="Default"/>
        <w:rPr>
          <w:rFonts w:ascii="Times New Roman" w:hAnsi="Times New Roman" w:cs="Times New Roman"/>
          <w:sz w:val="20"/>
          <w:szCs w:val="20"/>
        </w:rPr>
      </w:pPr>
      <w:r>
        <w:rPr>
          <w:rFonts w:ascii="Times New Roman" w:hAnsi="Times New Roman" w:cs="Times New Roman"/>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cs="Times New Roman"/>
          <w:sz w:val="20"/>
          <w:szCs w:val="20"/>
        </w:rPr>
        <w:t xml:space="preserve">(please attach more if necessary) </w:t>
      </w:r>
    </w:p>
    <w:p w:rsidR="00BA75AE" w:rsidRDefault="00BA75AE" w:rsidP="00BA75AE">
      <w:pPr>
        <w:pStyle w:val="Default"/>
        <w:rPr>
          <w:rFonts w:ascii="Times New Roman" w:hAnsi="Times New Roman" w:cs="Times New Roman"/>
          <w:sz w:val="23"/>
          <w:szCs w:val="23"/>
        </w:rPr>
      </w:pPr>
    </w:p>
    <w:p w:rsidR="00BA75AE" w:rsidRDefault="00BA75AE" w:rsidP="00BA75AE">
      <w:pPr>
        <w:pStyle w:val="Default"/>
        <w:rPr>
          <w:rFonts w:ascii="Times New Roman" w:hAnsi="Times New Roman" w:cs="Times New Roman"/>
          <w:sz w:val="23"/>
          <w:szCs w:val="23"/>
        </w:rPr>
      </w:pPr>
      <w:r>
        <w:rPr>
          <w:rFonts w:ascii="Times New Roman" w:hAnsi="Times New Roman" w:cs="Times New Roman"/>
          <w:sz w:val="23"/>
          <w:szCs w:val="23"/>
        </w:rPr>
        <w:t xml:space="preserve">Previous community service experience_____________________________________________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A75AE" w:rsidRDefault="00BA75AE" w:rsidP="00BA75AE">
      <w:pPr>
        <w:pStyle w:val="Default"/>
        <w:rPr>
          <w:rFonts w:ascii="Times New Roman" w:hAnsi="Times New Roman" w:cs="Times New Roman"/>
          <w:b/>
          <w:bCs/>
          <w:sz w:val="23"/>
          <w:szCs w:val="23"/>
        </w:rPr>
      </w:pPr>
    </w:p>
    <w:p w:rsidR="00BA75AE" w:rsidRDefault="00BA75AE" w:rsidP="00BA75AE">
      <w:pPr>
        <w:pStyle w:val="Default"/>
        <w:rPr>
          <w:sz w:val="23"/>
          <w:szCs w:val="23"/>
        </w:rPr>
      </w:pPr>
      <w:r>
        <w:rPr>
          <w:rFonts w:ascii="Times New Roman" w:hAnsi="Times New Roman" w:cs="Times New Roman"/>
          <w:b/>
          <w:bCs/>
          <w:sz w:val="23"/>
          <w:szCs w:val="23"/>
        </w:rPr>
        <w:t xml:space="preserve">Signature </w:t>
      </w:r>
      <w:r>
        <w:rPr>
          <w:rFonts w:ascii="Times New Roman" w:hAnsi="Times New Roman" w:cs="Times New Roman"/>
          <w:sz w:val="23"/>
          <w:szCs w:val="23"/>
        </w:rPr>
        <w:t xml:space="preserve">______________________________________ </w:t>
      </w:r>
      <w:r>
        <w:rPr>
          <w:rFonts w:ascii="Times New Roman" w:hAnsi="Times New Roman" w:cs="Times New Roman"/>
          <w:b/>
          <w:bCs/>
          <w:sz w:val="23"/>
          <w:szCs w:val="23"/>
        </w:rPr>
        <w:t xml:space="preserve">Date </w:t>
      </w:r>
      <w:r w:rsidR="00497D83">
        <w:rPr>
          <w:rFonts w:ascii="Times New Roman" w:hAnsi="Times New Roman" w:cs="Times New Roman"/>
          <w:b/>
          <w:bCs/>
          <w:sz w:val="23"/>
          <w:szCs w:val="23"/>
        </w:rPr>
        <w:t>_________________</w:t>
      </w:r>
    </w:p>
    <w:p w:rsidR="00BA75AE" w:rsidRDefault="00BA75AE" w:rsidP="00BA75AE">
      <w:pPr>
        <w:pStyle w:val="Default"/>
        <w:rPr>
          <w:rFonts w:ascii="Times New Roman" w:hAnsi="Times New Roman" w:cs="Times New Roman"/>
          <w:sz w:val="23"/>
          <w:szCs w:val="23"/>
        </w:rPr>
      </w:pPr>
    </w:p>
    <w:p w:rsidR="00BA75AE" w:rsidRDefault="00BA75AE" w:rsidP="00BA75AE">
      <w:pPr>
        <w:pStyle w:val="Default"/>
        <w:rPr>
          <w:rFonts w:ascii="Times New Roman" w:hAnsi="Times New Roman" w:cs="Times New Roman"/>
          <w:sz w:val="23"/>
          <w:szCs w:val="23"/>
        </w:rPr>
      </w:pPr>
      <w:r>
        <w:rPr>
          <w:rFonts w:ascii="Times New Roman" w:hAnsi="Times New Roman" w:cs="Times New Roman"/>
          <w:sz w:val="23"/>
          <w:szCs w:val="23"/>
        </w:rPr>
        <w:t xml:space="preserve">I understand that by signing this form that a background check will be conducted before being considered for a board, commission, or committee. </w:t>
      </w:r>
    </w:p>
    <w:p w:rsidR="00BA75AE" w:rsidRDefault="00BA75AE" w:rsidP="00BA75AE">
      <w:pPr>
        <w:pStyle w:val="Default"/>
        <w:rPr>
          <w:rFonts w:ascii="Times New Roman" w:hAnsi="Times New Roman" w:cs="Times New Roman"/>
          <w:sz w:val="23"/>
          <w:szCs w:val="23"/>
        </w:rPr>
      </w:pPr>
    </w:p>
    <w:p w:rsidR="00BA75AE" w:rsidRDefault="00BA75AE" w:rsidP="00BA75AE">
      <w:pPr>
        <w:pStyle w:val="Default"/>
        <w:jc w:val="center"/>
        <w:rPr>
          <w:rFonts w:ascii="Times New Roman" w:hAnsi="Times New Roman" w:cs="Times New Roman"/>
          <w:sz w:val="23"/>
          <w:szCs w:val="23"/>
        </w:rPr>
      </w:pPr>
      <w:r>
        <w:rPr>
          <w:rFonts w:ascii="Times New Roman" w:hAnsi="Times New Roman" w:cs="Times New Roman"/>
          <w:i/>
          <w:iCs/>
          <w:sz w:val="23"/>
          <w:szCs w:val="23"/>
        </w:rPr>
        <w:t xml:space="preserve">Please return this form to the Office of the City Manager, 801 Anderson Street, </w:t>
      </w:r>
    </w:p>
    <w:p w:rsidR="00BA75AE" w:rsidRDefault="00BA75AE" w:rsidP="00BA75AE">
      <w:pPr>
        <w:pStyle w:val="Default"/>
        <w:jc w:val="center"/>
        <w:rPr>
          <w:rFonts w:ascii="Times New Roman" w:hAnsi="Times New Roman" w:cs="Times New Roman"/>
          <w:sz w:val="23"/>
          <w:szCs w:val="23"/>
        </w:rPr>
      </w:pPr>
      <w:r>
        <w:rPr>
          <w:rFonts w:ascii="Times New Roman" w:hAnsi="Times New Roman" w:cs="Times New Roman"/>
          <w:i/>
          <w:iCs/>
          <w:sz w:val="23"/>
          <w:szCs w:val="23"/>
        </w:rPr>
        <w:t xml:space="preserve">P.O. Box 1189, Bristol, Tennessee, 37621-1189 or via Facsimile at 423-989-5506 </w:t>
      </w:r>
    </w:p>
    <w:p w:rsidR="00BA75AE" w:rsidRDefault="00BA75AE" w:rsidP="00BA75AE">
      <w:pPr>
        <w:pStyle w:val="Default"/>
        <w:jc w:val="right"/>
        <w:rPr>
          <w:rFonts w:ascii="Times New Roman" w:hAnsi="Times New Roman" w:cs="Times New Roman"/>
          <w:sz w:val="16"/>
          <w:szCs w:val="16"/>
        </w:rPr>
      </w:pPr>
    </w:p>
    <w:p w:rsidR="00BA75AE" w:rsidRDefault="00BA75AE" w:rsidP="00BA75AE">
      <w:pPr>
        <w:pStyle w:val="Default"/>
        <w:ind w:left="7200" w:firstLine="720"/>
        <w:jc w:val="center"/>
        <w:rPr>
          <w:rFonts w:ascii="Times New Roman" w:hAnsi="Times New Roman" w:cs="Times New Roman"/>
          <w:sz w:val="16"/>
          <w:szCs w:val="16"/>
        </w:rPr>
      </w:pPr>
      <w:r>
        <w:rPr>
          <w:rFonts w:ascii="Times New Roman" w:hAnsi="Times New Roman" w:cs="Times New Roman"/>
          <w:sz w:val="16"/>
          <w:szCs w:val="16"/>
        </w:rPr>
        <w:t xml:space="preserve">Form 01-01-01 </w:t>
      </w:r>
    </w:p>
    <w:p w:rsidR="005875E8" w:rsidRPr="00A3249D" w:rsidRDefault="00BA75AE" w:rsidP="00BA75AE">
      <w:pPr>
        <w:kinsoku w:val="0"/>
        <w:overflowPunct w:val="0"/>
        <w:autoSpaceDE w:val="0"/>
        <w:autoSpaceDN w:val="0"/>
        <w:adjustRightInd w:val="0"/>
        <w:spacing w:after="0" w:line="245" w:lineRule="exact"/>
        <w:ind w:left="7920"/>
        <w:jc w:val="center"/>
      </w:pPr>
      <w:r>
        <w:rPr>
          <w:rFonts w:ascii="Times New Roman" w:hAnsi="Times New Roman" w:cs="Times New Roman"/>
          <w:sz w:val="16"/>
          <w:szCs w:val="16"/>
        </w:rPr>
        <w:t>May 1, 2014</w:t>
      </w:r>
    </w:p>
    <w:sectPr w:rsidR="005875E8" w:rsidRPr="00A3249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D83" w:rsidRDefault="00497D83" w:rsidP="00015511">
      <w:pPr>
        <w:spacing w:after="0" w:line="240" w:lineRule="auto"/>
      </w:pPr>
      <w:r>
        <w:separator/>
      </w:r>
    </w:p>
  </w:endnote>
  <w:endnote w:type="continuationSeparator" w:id="0">
    <w:p w:rsidR="00497D83" w:rsidRDefault="00497D83" w:rsidP="0001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73211"/>
      <w:docPartObj>
        <w:docPartGallery w:val="Page Numbers (Bottom of Page)"/>
        <w:docPartUnique/>
      </w:docPartObj>
    </w:sdtPr>
    <w:sdtEndPr>
      <w:rPr>
        <w:noProof/>
      </w:rPr>
    </w:sdtEndPr>
    <w:sdtContent>
      <w:p w:rsidR="00497D83" w:rsidRDefault="00497D83">
        <w:pPr>
          <w:pStyle w:val="Footer"/>
          <w:jc w:val="center"/>
        </w:pPr>
        <w:r>
          <w:fldChar w:fldCharType="begin"/>
        </w:r>
        <w:r>
          <w:instrText xml:space="preserve"> PAGE   \* MERGEFORMAT </w:instrText>
        </w:r>
        <w:r>
          <w:fldChar w:fldCharType="separate"/>
        </w:r>
        <w:r w:rsidR="00AB3502">
          <w:rPr>
            <w:noProof/>
          </w:rPr>
          <w:t>7</w:t>
        </w:r>
        <w:r>
          <w:rPr>
            <w:noProof/>
          </w:rPr>
          <w:fldChar w:fldCharType="end"/>
        </w:r>
      </w:p>
    </w:sdtContent>
  </w:sdt>
  <w:p w:rsidR="00497D83" w:rsidRDefault="00497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D83" w:rsidRDefault="00497D83" w:rsidP="00015511">
      <w:pPr>
        <w:spacing w:after="0" w:line="240" w:lineRule="auto"/>
      </w:pPr>
      <w:r>
        <w:separator/>
      </w:r>
    </w:p>
  </w:footnote>
  <w:footnote w:type="continuationSeparator" w:id="0">
    <w:p w:rsidR="00497D83" w:rsidRDefault="00497D83" w:rsidP="00015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E57D4"/>
    <w:multiLevelType w:val="hybridMultilevel"/>
    <w:tmpl w:val="A30EB986"/>
    <w:lvl w:ilvl="0" w:tplc="8E08580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E02383"/>
    <w:multiLevelType w:val="hybridMultilevel"/>
    <w:tmpl w:val="1B5C14DE"/>
    <w:lvl w:ilvl="0" w:tplc="9B605834">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15:restartNumberingAfterBreak="0">
    <w:nsid w:val="1C897CC1"/>
    <w:multiLevelType w:val="hybridMultilevel"/>
    <w:tmpl w:val="508A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24658"/>
    <w:multiLevelType w:val="hybridMultilevel"/>
    <w:tmpl w:val="CB3EACC2"/>
    <w:lvl w:ilvl="0" w:tplc="04090015">
      <w:start w:val="1"/>
      <w:numFmt w:val="upperLetter"/>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820A403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ABB6184"/>
    <w:multiLevelType w:val="hybridMultilevel"/>
    <w:tmpl w:val="0B9E1DB6"/>
    <w:lvl w:ilvl="0" w:tplc="7E60953C">
      <w:start w:val="1"/>
      <w:numFmt w:val="decimal"/>
      <w:lvlText w:val="%1."/>
      <w:lvlJc w:val="left"/>
      <w:pPr>
        <w:tabs>
          <w:tab w:val="num" w:pos="1536"/>
        </w:tabs>
        <w:ind w:left="1536" w:hanging="360"/>
      </w:pPr>
      <w:rPr>
        <w:rFonts w:hint="default"/>
      </w:rPr>
    </w:lvl>
    <w:lvl w:ilvl="1" w:tplc="3252E5B4">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976"/>
        </w:tabs>
        <w:ind w:left="2976" w:hanging="180"/>
      </w:pPr>
    </w:lvl>
    <w:lvl w:ilvl="3" w:tplc="0409000F" w:tentative="1">
      <w:start w:val="1"/>
      <w:numFmt w:val="decimal"/>
      <w:lvlText w:val="%4."/>
      <w:lvlJc w:val="left"/>
      <w:pPr>
        <w:tabs>
          <w:tab w:val="num" w:pos="3696"/>
        </w:tabs>
        <w:ind w:left="3696" w:hanging="360"/>
      </w:pPr>
    </w:lvl>
    <w:lvl w:ilvl="4" w:tplc="04090019" w:tentative="1">
      <w:start w:val="1"/>
      <w:numFmt w:val="lowerLetter"/>
      <w:lvlText w:val="%5."/>
      <w:lvlJc w:val="left"/>
      <w:pPr>
        <w:tabs>
          <w:tab w:val="num" w:pos="4416"/>
        </w:tabs>
        <w:ind w:left="4416" w:hanging="360"/>
      </w:pPr>
    </w:lvl>
    <w:lvl w:ilvl="5" w:tplc="0409001B" w:tentative="1">
      <w:start w:val="1"/>
      <w:numFmt w:val="lowerRoman"/>
      <w:lvlText w:val="%6."/>
      <w:lvlJc w:val="right"/>
      <w:pPr>
        <w:tabs>
          <w:tab w:val="num" w:pos="5136"/>
        </w:tabs>
        <w:ind w:left="5136" w:hanging="180"/>
      </w:pPr>
    </w:lvl>
    <w:lvl w:ilvl="6" w:tplc="0409000F" w:tentative="1">
      <w:start w:val="1"/>
      <w:numFmt w:val="decimal"/>
      <w:lvlText w:val="%7."/>
      <w:lvlJc w:val="left"/>
      <w:pPr>
        <w:tabs>
          <w:tab w:val="num" w:pos="5856"/>
        </w:tabs>
        <w:ind w:left="5856" w:hanging="360"/>
      </w:pPr>
    </w:lvl>
    <w:lvl w:ilvl="7" w:tplc="04090019" w:tentative="1">
      <w:start w:val="1"/>
      <w:numFmt w:val="lowerLetter"/>
      <w:lvlText w:val="%8."/>
      <w:lvlJc w:val="left"/>
      <w:pPr>
        <w:tabs>
          <w:tab w:val="num" w:pos="6576"/>
        </w:tabs>
        <w:ind w:left="6576" w:hanging="360"/>
      </w:pPr>
    </w:lvl>
    <w:lvl w:ilvl="8" w:tplc="0409001B" w:tentative="1">
      <w:start w:val="1"/>
      <w:numFmt w:val="lowerRoman"/>
      <w:lvlText w:val="%9."/>
      <w:lvlJc w:val="right"/>
      <w:pPr>
        <w:tabs>
          <w:tab w:val="num" w:pos="7296"/>
        </w:tabs>
        <w:ind w:left="7296" w:hanging="180"/>
      </w:pPr>
    </w:lvl>
  </w:abstractNum>
  <w:abstractNum w:abstractNumId="5" w15:restartNumberingAfterBreak="0">
    <w:nsid w:val="3C9E3039"/>
    <w:multiLevelType w:val="hybridMultilevel"/>
    <w:tmpl w:val="7834E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E7E77"/>
    <w:multiLevelType w:val="hybridMultilevel"/>
    <w:tmpl w:val="E3C69F34"/>
    <w:lvl w:ilvl="0" w:tplc="D1B46A46">
      <w:start w:val="3"/>
      <w:numFmt w:val="upperLetter"/>
      <w:lvlText w:val="%1."/>
      <w:lvlJc w:val="left"/>
      <w:pPr>
        <w:tabs>
          <w:tab w:val="num" w:pos="1110"/>
        </w:tabs>
        <w:ind w:left="1110" w:hanging="390"/>
      </w:pPr>
      <w:rPr>
        <w:rFonts w:hint="default"/>
      </w:rPr>
    </w:lvl>
    <w:lvl w:ilvl="1" w:tplc="04090019" w:tentative="1">
      <w:start w:val="1"/>
      <w:numFmt w:val="lowerLetter"/>
      <w:lvlText w:val="%2."/>
      <w:lvlJc w:val="left"/>
      <w:pPr>
        <w:ind w:left="984" w:hanging="360"/>
      </w:pPr>
    </w:lvl>
    <w:lvl w:ilvl="2" w:tplc="0409001B" w:tentative="1">
      <w:start w:val="1"/>
      <w:numFmt w:val="lowerRoman"/>
      <w:lvlText w:val="%3."/>
      <w:lvlJc w:val="right"/>
      <w:pPr>
        <w:ind w:left="1704" w:hanging="180"/>
      </w:pPr>
    </w:lvl>
    <w:lvl w:ilvl="3" w:tplc="0409000F" w:tentative="1">
      <w:start w:val="1"/>
      <w:numFmt w:val="decimal"/>
      <w:lvlText w:val="%4."/>
      <w:lvlJc w:val="left"/>
      <w:pPr>
        <w:ind w:left="2424" w:hanging="360"/>
      </w:pPr>
    </w:lvl>
    <w:lvl w:ilvl="4" w:tplc="04090019" w:tentative="1">
      <w:start w:val="1"/>
      <w:numFmt w:val="lowerLetter"/>
      <w:lvlText w:val="%5."/>
      <w:lvlJc w:val="left"/>
      <w:pPr>
        <w:ind w:left="3144" w:hanging="360"/>
      </w:pPr>
    </w:lvl>
    <w:lvl w:ilvl="5" w:tplc="0409001B" w:tentative="1">
      <w:start w:val="1"/>
      <w:numFmt w:val="lowerRoman"/>
      <w:lvlText w:val="%6."/>
      <w:lvlJc w:val="right"/>
      <w:pPr>
        <w:ind w:left="3864" w:hanging="180"/>
      </w:pPr>
    </w:lvl>
    <w:lvl w:ilvl="6" w:tplc="0409000F" w:tentative="1">
      <w:start w:val="1"/>
      <w:numFmt w:val="decimal"/>
      <w:lvlText w:val="%7."/>
      <w:lvlJc w:val="left"/>
      <w:pPr>
        <w:ind w:left="4584" w:hanging="360"/>
      </w:pPr>
    </w:lvl>
    <w:lvl w:ilvl="7" w:tplc="04090019" w:tentative="1">
      <w:start w:val="1"/>
      <w:numFmt w:val="lowerLetter"/>
      <w:lvlText w:val="%8."/>
      <w:lvlJc w:val="left"/>
      <w:pPr>
        <w:ind w:left="5304" w:hanging="360"/>
      </w:pPr>
    </w:lvl>
    <w:lvl w:ilvl="8" w:tplc="0409001B" w:tentative="1">
      <w:start w:val="1"/>
      <w:numFmt w:val="lowerRoman"/>
      <w:lvlText w:val="%9."/>
      <w:lvlJc w:val="right"/>
      <w:pPr>
        <w:ind w:left="6024" w:hanging="180"/>
      </w:pPr>
    </w:lvl>
  </w:abstractNum>
  <w:abstractNum w:abstractNumId="7" w15:restartNumberingAfterBreak="0">
    <w:nsid w:val="597A6D0F"/>
    <w:multiLevelType w:val="hybridMultilevel"/>
    <w:tmpl w:val="6EBC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A7C01"/>
    <w:multiLevelType w:val="hybridMultilevel"/>
    <w:tmpl w:val="21AE8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9E"/>
    <w:rsid w:val="00015511"/>
    <w:rsid w:val="000201E0"/>
    <w:rsid w:val="0002303F"/>
    <w:rsid w:val="0005573A"/>
    <w:rsid w:val="00060B5E"/>
    <w:rsid w:val="000F03E6"/>
    <w:rsid w:val="00132D25"/>
    <w:rsid w:val="001B5D90"/>
    <w:rsid w:val="001B7FEC"/>
    <w:rsid w:val="001E09C5"/>
    <w:rsid w:val="002C192D"/>
    <w:rsid w:val="002C6DB8"/>
    <w:rsid w:val="002D513D"/>
    <w:rsid w:val="002F4B66"/>
    <w:rsid w:val="003A197C"/>
    <w:rsid w:val="004707E1"/>
    <w:rsid w:val="00497D83"/>
    <w:rsid w:val="004A4D83"/>
    <w:rsid w:val="00540B79"/>
    <w:rsid w:val="00547D69"/>
    <w:rsid w:val="005875E8"/>
    <w:rsid w:val="005A580B"/>
    <w:rsid w:val="005F33A4"/>
    <w:rsid w:val="00644AE2"/>
    <w:rsid w:val="006E5A82"/>
    <w:rsid w:val="006F31E1"/>
    <w:rsid w:val="00703FF6"/>
    <w:rsid w:val="007567C9"/>
    <w:rsid w:val="00800923"/>
    <w:rsid w:val="00806B99"/>
    <w:rsid w:val="00816F7B"/>
    <w:rsid w:val="0087482C"/>
    <w:rsid w:val="00932B30"/>
    <w:rsid w:val="00945E0A"/>
    <w:rsid w:val="009520BD"/>
    <w:rsid w:val="009A21EC"/>
    <w:rsid w:val="009A355A"/>
    <w:rsid w:val="009A5939"/>
    <w:rsid w:val="009C27F3"/>
    <w:rsid w:val="00A3249D"/>
    <w:rsid w:val="00A43710"/>
    <w:rsid w:val="00A70A76"/>
    <w:rsid w:val="00A93BA4"/>
    <w:rsid w:val="00AB3502"/>
    <w:rsid w:val="00B238B1"/>
    <w:rsid w:val="00B526D8"/>
    <w:rsid w:val="00B75F83"/>
    <w:rsid w:val="00BA75AE"/>
    <w:rsid w:val="00BF2E53"/>
    <w:rsid w:val="00C1064A"/>
    <w:rsid w:val="00C343A7"/>
    <w:rsid w:val="00C90C0F"/>
    <w:rsid w:val="00CE4E91"/>
    <w:rsid w:val="00D651D5"/>
    <w:rsid w:val="00D749A9"/>
    <w:rsid w:val="00D9189E"/>
    <w:rsid w:val="00DC78B1"/>
    <w:rsid w:val="00E0384B"/>
    <w:rsid w:val="00E35A7C"/>
    <w:rsid w:val="00EB57E2"/>
    <w:rsid w:val="00F327B4"/>
    <w:rsid w:val="00F5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5316F96-6FB3-4337-9345-B56C8E44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511"/>
  </w:style>
  <w:style w:type="paragraph" w:styleId="Footer">
    <w:name w:val="footer"/>
    <w:basedOn w:val="Normal"/>
    <w:link w:val="FooterChar"/>
    <w:uiPriority w:val="99"/>
    <w:unhideWhenUsed/>
    <w:rsid w:val="00015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511"/>
  </w:style>
  <w:style w:type="table" w:styleId="TableGrid">
    <w:name w:val="Table Grid"/>
    <w:basedOn w:val="TableNormal"/>
    <w:uiPriority w:val="39"/>
    <w:rsid w:val="0001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5511"/>
    <w:pPr>
      <w:ind w:left="720"/>
      <w:contextualSpacing/>
    </w:pPr>
  </w:style>
  <w:style w:type="paragraph" w:customStyle="1" w:styleId="Default">
    <w:name w:val="Default"/>
    <w:rsid w:val="00BA75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3881F778</Template>
  <TotalTime>33</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Report to the City of Bristol on Methods Used by Cities to Make Appointments to Advisory Boards</vt:lpstr>
    </vt:vector>
  </TitlesOfParts>
  <Company>University of Tennessee</Company>
  <LinksUpToDate>false</LinksUpToDate>
  <CharactersWithSpaces>13442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City of Bristol on Methods Used by Cities to Make Appointments to Advisory Boards</dc:title>
  <dc:subject/>
  <dc:creator>Hardy, William P (Pat)</dc:creator>
  <cp:keywords/>
  <dc:description/>
  <cp:lastModifiedBy>Becky Smeltzer</cp:lastModifiedBy>
  <cp:revision>9</cp:revision>
  <cp:lastPrinted>2016-08-16T11:45:00Z</cp:lastPrinted>
  <dcterms:created xsi:type="dcterms:W3CDTF">2016-08-12T15:10:00Z</dcterms:created>
  <dcterms:modified xsi:type="dcterms:W3CDTF">2016-08-16T12:05:00Z</dcterms:modified>
</cp:coreProperties>
</file>