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CE" w:rsidRDefault="00EB2BCE" w:rsidP="003B6656">
      <w:pPr>
        <w:tabs>
          <w:tab w:val="center" w:pos="4968"/>
        </w:tabs>
        <w:jc w:val="center"/>
        <w:rPr>
          <w:rFonts w:ascii="Microsoft Uighur" w:hAnsi="Microsoft Uighur" w:cs="Microsoft Uighur"/>
          <w:b/>
          <w:bCs/>
          <w:sz w:val="28"/>
          <w:szCs w:val="28"/>
        </w:rPr>
      </w:pPr>
      <w:bookmarkStart w:id="0" w:name="_GoBack"/>
      <w:bookmarkEnd w:id="0"/>
      <w:r>
        <w:rPr>
          <w:rFonts w:ascii="Microsoft Uighur" w:hAnsi="Microsoft Uighur" w:cs="Microsoft Uighur"/>
          <w:b/>
          <w:bCs/>
          <w:sz w:val="28"/>
          <w:szCs w:val="28"/>
        </w:rPr>
        <w:t>ORDINANCE NO.</w:t>
      </w:r>
      <w:r w:rsidR="005A1103">
        <w:rPr>
          <w:rFonts w:ascii="Microsoft Uighur" w:hAnsi="Microsoft Uighur" w:cs="Microsoft Uighur"/>
          <w:b/>
          <w:bCs/>
          <w:sz w:val="28"/>
          <w:szCs w:val="28"/>
        </w:rPr>
        <w:t xml:space="preserve"> ________</w:t>
      </w:r>
    </w:p>
    <w:p w:rsidR="00EB2BCE" w:rsidRDefault="00EB2BCE">
      <w:pPr>
        <w:rPr>
          <w:rFonts w:ascii="Microsoft Uighur" w:hAnsi="Microsoft Uighur" w:cs="Microsoft Uighur"/>
          <w:b/>
          <w:bCs/>
          <w:sz w:val="28"/>
          <w:szCs w:val="28"/>
        </w:rPr>
      </w:pPr>
    </w:p>
    <w:p w:rsidR="00EB2BCE" w:rsidRDefault="003B6656" w:rsidP="00C63202">
      <w:pPr>
        <w:jc w:val="center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>AN ORDINANCE OF THE CITY</w:t>
      </w:r>
      <w:r w:rsidR="00EB2BCE">
        <w:rPr>
          <w:rFonts w:ascii="Microsoft Uighur" w:hAnsi="Microsoft Uighur" w:cs="Microsoft Uighur"/>
          <w:b/>
          <w:bCs/>
        </w:rPr>
        <w:t xml:space="preserve"> OF </w:t>
      </w:r>
      <w:r>
        <w:rPr>
          <w:rFonts w:ascii="Microsoft Uighur" w:hAnsi="Microsoft Uighur" w:cs="Microsoft Uighur"/>
          <w:b/>
          <w:bCs/>
        </w:rPr>
        <w:t>BANEBERRY, TENNESSEE</w:t>
      </w:r>
      <w:r w:rsidR="00EB2BCE">
        <w:rPr>
          <w:rFonts w:ascii="Microsoft Uighur" w:hAnsi="Microsoft Uighur" w:cs="Microsoft Uighur"/>
          <w:b/>
          <w:bCs/>
        </w:rPr>
        <w:t xml:space="preserve"> TO </w:t>
      </w:r>
      <w:r>
        <w:rPr>
          <w:rFonts w:ascii="Microsoft Uighur" w:hAnsi="Microsoft Uighur" w:cs="Microsoft Uighur"/>
          <w:b/>
          <w:bCs/>
        </w:rPr>
        <w:t>REVISE</w:t>
      </w:r>
      <w:r w:rsidR="00EB2BCE">
        <w:rPr>
          <w:rFonts w:ascii="Microsoft Uighur" w:hAnsi="Microsoft Uighur" w:cs="Microsoft Uighur"/>
          <w:b/>
          <w:bCs/>
        </w:rPr>
        <w:t xml:space="preserve"> PURCHASING LIMITS.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WHEREAS, </w:t>
      </w:r>
      <w:r>
        <w:rPr>
          <w:rFonts w:ascii="Microsoft Uighur" w:hAnsi="Microsoft Uighur" w:cs="Microsoft Uighur"/>
          <w:b/>
          <w:bCs/>
          <w:u w:val="single"/>
        </w:rPr>
        <w:t>Tennessee Code Annotated</w:t>
      </w:r>
      <w:r>
        <w:rPr>
          <w:rFonts w:ascii="Microsoft Uighur" w:hAnsi="Microsoft Uighur" w:cs="Microsoft Uighur"/>
          <w:b/>
          <w:bCs/>
        </w:rPr>
        <w:t xml:space="preserve"> Title 6, Chapter 56, the Municipal Purch</w:t>
      </w:r>
      <w:r w:rsidR="003B6656">
        <w:rPr>
          <w:rFonts w:ascii="Microsoft Uighur" w:hAnsi="Microsoft Uighur" w:cs="Microsoft Uighur"/>
          <w:b/>
          <w:bCs/>
        </w:rPr>
        <w:t xml:space="preserve">asing Act of 1983, authorizes cities to establish by ordinance competitive bidding and advertising limits, up to </w:t>
      </w:r>
      <w:r w:rsidR="005A1103">
        <w:rPr>
          <w:rFonts w:ascii="Microsoft Uighur" w:hAnsi="Microsoft Uighur" w:cs="Microsoft Uighur"/>
          <w:b/>
          <w:bCs/>
        </w:rPr>
        <w:t xml:space="preserve">a </w:t>
      </w:r>
      <w:r w:rsidR="003B6656">
        <w:rPr>
          <w:rFonts w:ascii="Microsoft Uighur" w:hAnsi="Microsoft Uighur" w:cs="Microsoft Uighur"/>
          <w:b/>
          <w:bCs/>
        </w:rPr>
        <w:t>specified</w:t>
      </w:r>
      <w:r w:rsidR="005A1103">
        <w:rPr>
          <w:rFonts w:ascii="Microsoft Uighur" w:hAnsi="Microsoft Uighur" w:cs="Microsoft Uighur"/>
          <w:b/>
          <w:bCs/>
        </w:rPr>
        <w:t xml:space="preserve"> amount; and</w:t>
      </w:r>
    </w:p>
    <w:p w:rsidR="006F05D2" w:rsidRDefault="006F05D2">
      <w:pPr>
        <w:ind w:firstLine="720"/>
        <w:rPr>
          <w:rFonts w:ascii="Microsoft Uighur" w:hAnsi="Microsoft Uighur" w:cs="Microsoft Uighur"/>
          <w:b/>
          <w:bCs/>
        </w:rPr>
      </w:pPr>
    </w:p>
    <w:p w:rsidR="006F05D2" w:rsidRDefault="006F05D2" w:rsidP="006F05D2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>WHEREAS, the Charter of the City of Baneberry, codified as TCA 6-19-104, provides that the City may establish competitive bidding and advertising limits of up to ten thousand dollars ($10,000); and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WHEREAS, </w:t>
      </w:r>
      <w:r w:rsidR="00A632BA">
        <w:rPr>
          <w:rFonts w:ascii="Microsoft Uighur" w:hAnsi="Microsoft Uighur" w:cs="Microsoft Uighur"/>
          <w:b/>
          <w:bCs/>
        </w:rPr>
        <w:t>a previous</w:t>
      </w:r>
      <w:r w:rsidR="005A1103">
        <w:rPr>
          <w:rFonts w:ascii="Microsoft Uighur" w:hAnsi="Microsoft Uighur" w:cs="Microsoft Uighur"/>
          <w:b/>
          <w:bCs/>
        </w:rPr>
        <w:t xml:space="preserve"> ordinance of the City of Baneberry established such limits </w:t>
      </w:r>
      <w:r w:rsidR="00A632BA">
        <w:rPr>
          <w:rFonts w:ascii="Microsoft Uighur" w:hAnsi="Microsoft Uighur" w:cs="Microsoft Uighur"/>
          <w:b/>
          <w:bCs/>
        </w:rPr>
        <w:t xml:space="preserve">at five thousand dollars ($5,000) </w:t>
      </w:r>
      <w:r w:rsidR="005A1103">
        <w:rPr>
          <w:rFonts w:ascii="Microsoft Uighur" w:hAnsi="Microsoft Uighur" w:cs="Microsoft Uighur"/>
          <w:b/>
          <w:bCs/>
        </w:rPr>
        <w:t>in 1993</w:t>
      </w:r>
      <w:r w:rsidR="00933440">
        <w:rPr>
          <w:rFonts w:ascii="Microsoft Uighur" w:hAnsi="Microsoft Uighur" w:cs="Microsoft Uighur"/>
          <w:b/>
          <w:bCs/>
        </w:rPr>
        <w:t>, and also provided that purchases between this amount and five hundred dollars ($500) shall be competitively bid</w:t>
      </w:r>
      <w:r>
        <w:rPr>
          <w:rFonts w:ascii="Microsoft Uighur" w:hAnsi="Microsoft Uighur" w:cs="Microsoft Uighur"/>
          <w:b/>
          <w:bCs/>
        </w:rPr>
        <w:t>;</w:t>
      </w:r>
      <w:r w:rsidR="005A1103">
        <w:rPr>
          <w:rFonts w:ascii="Microsoft Uighur" w:hAnsi="Microsoft Uighur" w:cs="Microsoft Uighur"/>
          <w:b/>
          <w:bCs/>
        </w:rPr>
        <w:t xml:space="preserve"> and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WHEREAS, </w:t>
      </w:r>
      <w:r w:rsidR="005A1103">
        <w:rPr>
          <w:rFonts w:ascii="Microsoft Uighur" w:hAnsi="Microsoft Uighur" w:cs="Microsoft Uighur"/>
          <w:b/>
          <w:bCs/>
        </w:rPr>
        <w:t xml:space="preserve">purchasing power has decreased significantly </w:t>
      </w:r>
      <w:r w:rsidR="00C63202">
        <w:rPr>
          <w:rFonts w:ascii="Microsoft Uighur" w:hAnsi="Microsoft Uighur" w:cs="Microsoft Uighur"/>
          <w:b/>
          <w:bCs/>
        </w:rPr>
        <w:t xml:space="preserve">in the more than 20 years </w:t>
      </w:r>
      <w:r w:rsidR="005A1103">
        <w:rPr>
          <w:rFonts w:ascii="Microsoft Uighur" w:hAnsi="Microsoft Uighur" w:cs="Microsoft Uighur"/>
          <w:b/>
          <w:bCs/>
        </w:rPr>
        <w:t>since 1993</w:t>
      </w:r>
      <w:r w:rsidR="00C63202">
        <w:rPr>
          <w:rFonts w:ascii="Microsoft Uighur" w:hAnsi="Microsoft Uighur" w:cs="Microsoft Uighur"/>
          <w:b/>
          <w:bCs/>
        </w:rPr>
        <w:t>,</w:t>
      </w:r>
      <w:r w:rsidR="005A1103">
        <w:rPr>
          <w:rFonts w:ascii="Microsoft Uighur" w:hAnsi="Microsoft Uighur" w:cs="Microsoft Uighur"/>
          <w:b/>
          <w:bCs/>
        </w:rPr>
        <w:t xml:space="preserve"> and therefore such ordinance is in need of further revision</w:t>
      </w:r>
      <w:r>
        <w:rPr>
          <w:rFonts w:ascii="Microsoft Uighur" w:hAnsi="Microsoft Uighur" w:cs="Microsoft Uighur"/>
          <w:b/>
          <w:bCs/>
        </w:rPr>
        <w:t>;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NOW THEREFORE, BE IT ORDAINED BY THE </w:t>
      </w:r>
      <w:r w:rsidR="005A1103">
        <w:rPr>
          <w:rFonts w:ascii="Microsoft Uighur" w:hAnsi="Microsoft Uighur" w:cs="Microsoft Uighur"/>
          <w:b/>
          <w:bCs/>
        </w:rPr>
        <w:t>CITY OF BANEBERRY, TENNESSEE</w:t>
      </w:r>
      <w:r>
        <w:rPr>
          <w:rFonts w:ascii="Microsoft Uighur" w:hAnsi="Microsoft Uighur" w:cs="Microsoft Uighur"/>
          <w:b/>
          <w:bCs/>
        </w:rPr>
        <w:t>, as follows: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C63202" w:rsidRDefault="005A1103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>Section 1.</w:t>
      </w:r>
      <w:r>
        <w:rPr>
          <w:rFonts w:ascii="Microsoft Uighur" w:hAnsi="Microsoft Uighur" w:cs="Microsoft Uighur"/>
          <w:b/>
          <w:bCs/>
        </w:rPr>
        <w:t xml:space="preserve"> </w:t>
      </w:r>
      <w:r w:rsidR="00C63202">
        <w:rPr>
          <w:rFonts w:ascii="Microsoft Uighur" w:hAnsi="Microsoft Uighur" w:cs="Microsoft Uighur"/>
          <w:b/>
          <w:bCs/>
        </w:rPr>
        <w:t xml:space="preserve">Title 5, </w:t>
      </w:r>
      <w:r>
        <w:rPr>
          <w:rFonts w:ascii="Microsoft Uighur" w:hAnsi="Microsoft Uighur" w:cs="Microsoft Uighur"/>
          <w:b/>
          <w:bCs/>
        </w:rPr>
        <w:t xml:space="preserve">Chapter 2, Section 5-206 of the Baneberry Municipal Code is hereby amended by </w:t>
      </w:r>
      <w:r w:rsidR="00C63202">
        <w:rPr>
          <w:rFonts w:ascii="Microsoft Uighur" w:hAnsi="Microsoft Uighur" w:cs="Microsoft Uighur"/>
          <w:b/>
          <w:bCs/>
        </w:rPr>
        <w:t>changing all references of five thousand dollars ($5,000) in the Section to ten thousand dollars ($10,000).</w:t>
      </w:r>
    </w:p>
    <w:p w:rsidR="00C63202" w:rsidRDefault="00C63202">
      <w:pPr>
        <w:ind w:firstLine="720"/>
        <w:rPr>
          <w:rFonts w:ascii="Microsoft Uighur" w:hAnsi="Microsoft Uighur" w:cs="Microsoft Uighur"/>
          <w:b/>
          <w:bCs/>
        </w:rPr>
      </w:pPr>
    </w:p>
    <w:p w:rsidR="00C63202" w:rsidRDefault="00C63202" w:rsidP="00C63202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>Section 2.</w:t>
      </w:r>
      <w:r>
        <w:rPr>
          <w:rFonts w:ascii="Microsoft Uighur" w:hAnsi="Microsoft Uighur" w:cs="Microsoft Uighur"/>
          <w:b/>
          <w:bCs/>
        </w:rPr>
        <w:tab/>
      </w:r>
      <w:r w:rsidR="00EB2BCE">
        <w:rPr>
          <w:rFonts w:ascii="Microsoft Uighur" w:hAnsi="Microsoft Uighur" w:cs="Microsoft Uighur"/>
          <w:b/>
          <w:bCs/>
        </w:rPr>
        <w:t xml:space="preserve"> </w:t>
      </w:r>
      <w:r>
        <w:rPr>
          <w:rFonts w:ascii="Microsoft Uighur" w:hAnsi="Microsoft Uighur" w:cs="Microsoft Uighur"/>
          <w:b/>
          <w:bCs/>
        </w:rPr>
        <w:t xml:space="preserve">Title 5, Chapter 2, Section 5-207 of the Baneberry Municipal Code is hereby amended by changing all references of five </w:t>
      </w:r>
      <w:r w:rsidR="00A632BA">
        <w:rPr>
          <w:rFonts w:ascii="Microsoft Uighur" w:hAnsi="Microsoft Uighur" w:cs="Microsoft Uighur"/>
          <w:b/>
          <w:bCs/>
        </w:rPr>
        <w:t>hundred</w:t>
      </w:r>
      <w:r>
        <w:rPr>
          <w:rFonts w:ascii="Microsoft Uighur" w:hAnsi="Microsoft Uighur" w:cs="Microsoft Uighur"/>
          <w:b/>
          <w:bCs/>
        </w:rPr>
        <w:t xml:space="preserve"> dollars ($500) in the Section to </w:t>
      </w:r>
      <w:r w:rsidR="00A632BA">
        <w:rPr>
          <w:rFonts w:ascii="Microsoft Uighur" w:hAnsi="Microsoft Uighur" w:cs="Microsoft Uighur"/>
          <w:b/>
          <w:bCs/>
        </w:rPr>
        <w:t>one</w:t>
      </w:r>
      <w:r>
        <w:rPr>
          <w:rFonts w:ascii="Microsoft Uighur" w:hAnsi="Microsoft Uighur" w:cs="Microsoft Uighur"/>
          <w:b/>
          <w:bCs/>
        </w:rPr>
        <w:t xml:space="preserve"> thousand dollars ($1,000)</w:t>
      </w:r>
      <w:r w:rsidR="0099493A">
        <w:rPr>
          <w:rFonts w:ascii="Microsoft Uighur" w:hAnsi="Microsoft Uighur" w:cs="Microsoft Uighur"/>
          <w:b/>
          <w:bCs/>
        </w:rPr>
        <w:t xml:space="preserve"> and all references of five thousand dollars ($5,000) in the Section to ten thousand dollars ($10,000)</w:t>
      </w:r>
      <w:r>
        <w:rPr>
          <w:rFonts w:ascii="Microsoft Uighur" w:hAnsi="Microsoft Uighur" w:cs="Microsoft Uighur"/>
          <w:b/>
          <w:bCs/>
        </w:rPr>
        <w:t>.</w:t>
      </w:r>
    </w:p>
    <w:p w:rsidR="0099493A" w:rsidRDefault="0099493A" w:rsidP="00C63202">
      <w:pPr>
        <w:ind w:firstLine="720"/>
        <w:rPr>
          <w:rFonts w:ascii="Microsoft Uighur" w:hAnsi="Microsoft Uighur" w:cs="Microsoft Uighur"/>
          <w:b/>
          <w:bCs/>
        </w:rPr>
      </w:pPr>
    </w:p>
    <w:p w:rsidR="00A632BA" w:rsidRDefault="0099493A" w:rsidP="00C63202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>Section 3.</w:t>
      </w:r>
      <w:r>
        <w:rPr>
          <w:rFonts w:ascii="Microsoft Uighur" w:hAnsi="Microsoft Uighur" w:cs="Microsoft Uighur"/>
          <w:b/>
          <w:bCs/>
        </w:rPr>
        <w:t xml:space="preserve"> Title 5, Chapter 2, Sections 5-208 and 5-213 of the Baneberry Municipal Code are hereby amended by changing all references of five hundred dollars ($500) in the Sections to one thousand dollars ($1,000).</w:t>
      </w:r>
    </w:p>
    <w:p w:rsidR="0099493A" w:rsidRDefault="0099493A" w:rsidP="00C63202">
      <w:pPr>
        <w:ind w:firstLine="720"/>
        <w:rPr>
          <w:rFonts w:ascii="Microsoft Uighur" w:hAnsi="Microsoft Uighur" w:cs="Microsoft Uighur"/>
          <w:b/>
          <w:bCs/>
        </w:rPr>
      </w:pPr>
    </w:p>
    <w:p w:rsidR="0099493A" w:rsidRPr="0099493A" w:rsidRDefault="0099493A" w:rsidP="00C63202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>Section 4.</w:t>
      </w:r>
      <w:r>
        <w:rPr>
          <w:rFonts w:ascii="Microsoft Uighur" w:hAnsi="Microsoft Uighur" w:cs="Microsoft Uighur"/>
          <w:b/>
          <w:bCs/>
        </w:rPr>
        <w:t xml:space="preserve"> Title 5, Chapter 2, Section 5-224 (57) of the Baneberry Municipal Code is hereby amended by changing the reference of five hundred dollars ($500) in the Section to one thousand dollars ($1,000)</w:t>
      </w:r>
      <w:r w:rsidR="00933440">
        <w:rPr>
          <w:rFonts w:ascii="Microsoft Uighur" w:hAnsi="Microsoft Uighur" w:cs="Microsoft Uighur"/>
          <w:b/>
          <w:bCs/>
        </w:rPr>
        <w:t>.</w:t>
      </w:r>
    </w:p>
    <w:p w:rsidR="0099493A" w:rsidRDefault="0099493A" w:rsidP="00A632BA">
      <w:pPr>
        <w:ind w:firstLine="720"/>
        <w:rPr>
          <w:rFonts w:ascii="Microsoft Uighur" w:hAnsi="Microsoft Uighur" w:cs="Microsoft Uighur"/>
          <w:b/>
          <w:bCs/>
          <w:u w:val="single"/>
        </w:rPr>
      </w:pPr>
    </w:p>
    <w:p w:rsidR="00EB2BCE" w:rsidRDefault="00A632BA" w:rsidP="00A632BA">
      <w:pPr>
        <w:ind w:firstLine="7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 xml:space="preserve">Section </w:t>
      </w:r>
      <w:r w:rsidR="00933440">
        <w:rPr>
          <w:rFonts w:ascii="Microsoft Uighur" w:hAnsi="Microsoft Uighur" w:cs="Microsoft Uighur"/>
          <w:b/>
          <w:bCs/>
          <w:u w:val="single"/>
        </w:rPr>
        <w:t>5</w:t>
      </w:r>
      <w:r>
        <w:rPr>
          <w:rFonts w:ascii="Microsoft Uighur" w:hAnsi="Microsoft Uighur" w:cs="Microsoft Uighur"/>
          <w:b/>
          <w:bCs/>
          <w:u w:val="single"/>
        </w:rPr>
        <w:t>.</w:t>
      </w:r>
      <w:r>
        <w:rPr>
          <w:rFonts w:ascii="Microsoft Uighur" w:hAnsi="Microsoft Uighur" w:cs="Microsoft Uighur"/>
          <w:b/>
          <w:bCs/>
        </w:rPr>
        <w:t xml:space="preserve">  This ordinance shall take affect from and after its final passage, the public welfare requiring it.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Passed First Reading  </w:t>
      </w:r>
      <w:r>
        <w:rPr>
          <w:rFonts w:ascii="Microsoft Uighur" w:hAnsi="Microsoft Uighur" w:cs="Microsoft Uighur"/>
          <w:b/>
          <w:bCs/>
          <w:u w:val="single"/>
        </w:rPr>
        <w:t xml:space="preserve">                                  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Passed Second Reading </w:t>
      </w:r>
      <w:r>
        <w:rPr>
          <w:rFonts w:ascii="Microsoft Uighur" w:hAnsi="Microsoft Uighur" w:cs="Microsoft Uighur"/>
          <w:b/>
          <w:bCs/>
          <w:u w:val="single"/>
        </w:rPr>
        <w:t xml:space="preserve">                                 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43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 xml:space="preserve">                                              </w:t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  <w:t xml:space="preserve">  </w:t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</w:r>
      <w:r>
        <w:rPr>
          <w:rFonts w:ascii="Microsoft Uighur" w:hAnsi="Microsoft Uighur" w:cs="Microsoft Uighur"/>
          <w:b/>
          <w:bCs/>
        </w:rPr>
        <w:tab/>
        <w:t>Mayor</w:t>
      </w: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rPr>
          <w:rFonts w:ascii="Microsoft Uighur" w:hAnsi="Microsoft Uighur" w:cs="Microsoft Uighur"/>
          <w:b/>
          <w:bCs/>
        </w:rPr>
      </w:pPr>
    </w:p>
    <w:p w:rsidR="00EB2BCE" w:rsidRDefault="00EB2BCE">
      <w:pPr>
        <w:ind w:firstLine="432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  <w:u w:val="single"/>
        </w:rPr>
        <w:t xml:space="preserve">                                              </w:t>
      </w:r>
    </w:p>
    <w:p w:rsidR="00EB2BCE" w:rsidRDefault="00EB2BCE" w:rsidP="00025134">
      <w:pPr>
        <w:ind w:left="720" w:firstLine="5040"/>
        <w:rPr>
          <w:rFonts w:ascii="Microsoft Uighur" w:hAnsi="Microsoft Uighur" w:cs="Microsoft Uighur"/>
          <w:b/>
          <w:bCs/>
        </w:rPr>
      </w:pPr>
      <w:r>
        <w:rPr>
          <w:rFonts w:ascii="Microsoft Uighur" w:hAnsi="Microsoft Uighur" w:cs="Microsoft Uighur"/>
          <w:b/>
          <w:bCs/>
        </w:rPr>
        <w:t xml:space="preserve">City </w:t>
      </w:r>
      <w:r w:rsidR="00025134">
        <w:rPr>
          <w:rFonts w:ascii="Microsoft Uighur" w:hAnsi="Microsoft Uighur" w:cs="Microsoft Uighur"/>
          <w:b/>
          <w:bCs/>
        </w:rPr>
        <w:t>Manager</w:t>
      </w:r>
    </w:p>
    <w:sectPr w:rsidR="00EB2BCE" w:rsidSect="00EB2BCE">
      <w:pgSz w:w="12240" w:h="15840"/>
      <w:pgMar w:top="1440" w:right="1152" w:bottom="1440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E"/>
    <w:rsid w:val="00025134"/>
    <w:rsid w:val="0005729C"/>
    <w:rsid w:val="003B6656"/>
    <w:rsid w:val="005A1103"/>
    <w:rsid w:val="006F05D2"/>
    <w:rsid w:val="007C2EAE"/>
    <w:rsid w:val="00933440"/>
    <w:rsid w:val="0099493A"/>
    <w:rsid w:val="00A632BA"/>
    <w:rsid w:val="00C63202"/>
    <w:rsid w:val="00E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24E315-84ED-4534-9CC4-55754D13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4E280AE5</Template>
  <TotalTime>0</TotalTime>
  <Pages>1</Pages>
  <Words>329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Baneberry Purchasing Limits Ordinance</dc:title>
  <dc:subject/>
  <dc:creator>Hardy, William P (Pat)</dc:creator>
  <cp:keywords/>
  <dc:description/>
  <cp:lastModifiedBy>Becky Smeltzer</cp:lastModifiedBy>
  <cp:revision>3</cp:revision>
  <dcterms:created xsi:type="dcterms:W3CDTF">2015-12-18T17:22:00Z</dcterms:created>
  <dcterms:modified xsi:type="dcterms:W3CDTF">2015-12-18T17:27:00Z</dcterms:modified>
</cp:coreProperties>
</file>