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1609" w14:textId="58587ADA" w:rsidR="00D70ABB" w:rsidRDefault="009778E9" w:rsidP="00112430">
      <w:pPr>
        <w:jc w:val="center"/>
      </w:pPr>
      <w:r>
        <w:t xml:space="preserve">ORDINANCE NO.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</w:t>
      </w:r>
      <w:r w:rsidR="00112430">
        <w:t>___</w:t>
      </w:r>
    </w:p>
    <w:p w14:paraId="2D0F74D8" w14:textId="450259FC" w:rsidR="009778E9" w:rsidRDefault="009778E9"/>
    <w:p w14:paraId="0642F862" w14:textId="582BE016" w:rsidR="009778E9" w:rsidRDefault="009778E9">
      <w:r>
        <w:t xml:space="preserve">AN ORDINANCE OF THE </w:t>
      </w:r>
      <w:r w:rsidR="00260EEE">
        <w:t>CITY</w:t>
      </w:r>
      <w:r>
        <w:t xml:space="preserve"> OF </w:t>
      </w:r>
      <w:r w:rsidR="00724A40">
        <w:t>[</w:t>
      </w:r>
      <w:r w:rsidR="00724A40">
        <w:tab/>
        <w:t>]</w:t>
      </w:r>
      <w:r>
        <w:t xml:space="preserve">, TENNESSEE </w:t>
      </w:r>
      <w:r w:rsidR="00E223CB">
        <w:t xml:space="preserve">ALTERING VACATION </w:t>
      </w:r>
      <w:r w:rsidR="00A43702">
        <w:t>AND ADDING A SICK LEAVE POLICY FOR MUNICIPAL EMPLOYEES</w:t>
      </w:r>
      <w:r>
        <w:t>.</w:t>
      </w:r>
    </w:p>
    <w:p w14:paraId="6E466A74" w14:textId="2CEA4F53" w:rsidR="009778E9" w:rsidRDefault="009778E9">
      <w:proofErr w:type="gramStart"/>
      <w:r>
        <w:t>WHEREAS,</w:t>
      </w:r>
      <w:proofErr w:type="gramEnd"/>
      <w:r>
        <w:t xml:space="preserve"> the </w:t>
      </w:r>
      <w:r w:rsidR="00260EEE">
        <w:t>City</w:t>
      </w:r>
      <w:r>
        <w:t xml:space="preserve"> of </w:t>
      </w:r>
      <w:r w:rsidR="00724A40">
        <w:t>[</w:t>
      </w:r>
      <w:r w:rsidR="00724A40">
        <w:tab/>
        <w:t>]</w:t>
      </w:r>
      <w:r>
        <w:t xml:space="preserve">, Tennessee provides </w:t>
      </w:r>
      <w:r w:rsidR="00A43702">
        <w:t>certain benefits to its employees</w:t>
      </w:r>
      <w:r>
        <w:t>; and</w:t>
      </w:r>
    </w:p>
    <w:p w14:paraId="4068D5D0" w14:textId="48BDFAAD" w:rsidR="009778E9" w:rsidRDefault="009778E9">
      <w:proofErr w:type="gramStart"/>
      <w:r>
        <w:t>WHEREAS,</w:t>
      </w:r>
      <w:proofErr w:type="gramEnd"/>
      <w:r>
        <w:t xml:space="preserve"> </w:t>
      </w:r>
      <w:r w:rsidR="00A43702">
        <w:t xml:space="preserve">the </w:t>
      </w:r>
      <w:r w:rsidR="00260EEE">
        <w:t>City</w:t>
      </w:r>
      <w:r w:rsidR="00A43702">
        <w:t xml:space="preserve"> has not previously provided sick</w:t>
      </w:r>
      <w:r w:rsidR="00B73EBE">
        <w:t xml:space="preserve"> </w:t>
      </w:r>
      <w:r w:rsidR="00A43702">
        <w:t>leave benefits, which places employees in a tenuous situation when they are sick</w:t>
      </w:r>
      <w:r>
        <w:t>; and</w:t>
      </w:r>
    </w:p>
    <w:p w14:paraId="0D0D819D" w14:textId="4A53C1FF" w:rsidR="009778E9" w:rsidRDefault="009778E9">
      <w:proofErr w:type="gramStart"/>
      <w:r>
        <w:t>WHEREAS,</w:t>
      </w:r>
      <w:proofErr w:type="gramEnd"/>
      <w:r w:rsidR="00D1007D">
        <w:t xml:space="preserve"> </w:t>
      </w:r>
      <w:r w:rsidR="00B73EBE">
        <w:t xml:space="preserve">the </w:t>
      </w:r>
      <w:r w:rsidR="00260EEE">
        <w:t>City</w:t>
      </w:r>
      <w:r w:rsidR="00B73EBE">
        <w:t xml:space="preserve"> </w:t>
      </w:r>
      <w:r w:rsidR="005D47AD">
        <w:t xml:space="preserve">needs to </w:t>
      </w:r>
      <w:r w:rsidR="00B73EBE">
        <w:t xml:space="preserve">provide </w:t>
      </w:r>
      <w:r w:rsidR="00F57584">
        <w:t>adequate holidays for employees</w:t>
      </w:r>
      <w:r w:rsidR="00D1007D">
        <w:t>; and</w:t>
      </w:r>
    </w:p>
    <w:p w14:paraId="563166C4" w14:textId="3D5C6BE6" w:rsidR="00D1007D" w:rsidRDefault="00D1007D">
      <w:proofErr w:type="gramStart"/>
      <w:r>
        <w:t>WHEREAS,</w:t>
      </w:r>
      <w:proofErr w:type="gramEnd"/>
      <w:r>
        <w:t xml:space="preserve"> the </w:t>
      </w:r>
      <w:r w:rsidR="00260EEE">
        <w:t>City</w:t>
      </w:r>
      <w:r>
        <w:t xml:space="preserve"> of </w:t>
      </w:r>
      <w:r w:rsidR="00724A40">
        <w:t>[</w:t>
      </w:r>
      <w:r w:rsidR="00724A40">
        <w:tab/>
        <w:t>]</w:t>
      </w:r>
      <w:r>
        <w:t xml:space="preserve"> </w:t>
      </w:r>
      <w:r w:rsidR="000E0776">
        <w:t>de</w:t>
      </w:r>
      <w:r w:rsidR="004C62E2">
        <w:t xml:space="preserve">sires to be a </w:t>
      </w:r>
      <w:r w:rsidR="001A356D">
        <w:t>competitive</w:t>
      </w:r>
      <w:r w:rsidR="004C62E2">
        <w:t xml:space="preserve"> emplo</w:t>
      </w:r>
      <w:r w:rsidR="001A356D">
        <w:t>y</w:t>
      </w:r>
      <w:r w:rsidR="004C62E2">
        <w:t xml:space="preserve">er, working to attract and retain the best employees </w:t>
      </w:r>
      <w:r w:rsidR="006C5CAF">
        <w:t>available</w:t>
      </w:r>
      <w:r w:rsidR="004C62E2">
        <w:t xml:space="preserve">, and it is not </w:t>
      </w:r>
      <w:r w:rsidR="006C5CAF">
        <w:t>possible to do this without providing a competitive benefit package</w:t>
      </w:r>
      <w:r w:rsidR="008A02DD">
        <w:t>:</w:t>
      </w:r>
    </w:p>
    <w:p w14:paraId="14FE90CE" w14:textId="25E7C0B1" w:rsidR="008A02DD" w:rsidRDefault="008A02DD">
      <w:r>
        <w:t xml:space="preserve">NOW, THEREFORE BE IT ORDAINED BY THE BOARD OF MAYOR AND ALDERMEN OF THE </w:t>
      </w:r>
      <w:r w:rsidR="00260EEE">
        <w:t>CITY</w:t>
      </w:r>
      <w:r>
        <w:t xml:space="preserve"> OF </w:t>
      </w:r>
      <w:r w:rsidR="00724A40">
        <w:t>[</w:t>
      </w:r>
      <w:r w:rsidR="00724A40">
        <w:tab/>
      </w:r>
      <w:r w:rsidR="00724A40">
        <w:tab/>
        <w:t>]</w:t>
      </w:r>
      <w:r>
        <w:t>, TENNESSEE THAT:</w:t>
      </w:r>
    </w:p>
    <w:p w14:paraId="1BF8CC1A" w14:textId="34235E61" w:rsidR="008A02DD" w:rsidRPr="00AD3104" w:rsidRDefault="008A02DD">
      <w:r>
        <w:rPr>
          <w:u w:val="single"/>
        </w:rPr>
        <w:t>Section 1:</w:t>
      </w:r>
      <w:r>
        <w:t xml:space="preserve"> </w:t>
      </w:r>
      <w:r w:rsidR="00C9107A">
        <w:t>Section 4</w:t>
      </w:r>
      <w:r w:rsidR="000C02DF">
        <w:t>, Part A</w:t>
      </w:r>
      <w:r w:rsidR="00C9107A">
        <w:t xml:space="preserve"> of the </w:t>
      </w:r>
      <w:r w:rsidR="00C9107A">
        <w:rPr>
          <w:i/>
          <w:iCs/>
        </w:rPr>
        <w:t xml:space="preserve">City </w:t>
      </w:r>
      <w:r w:rsidR="00724A40">
        <w:rPr>
          <w:i/>
          <w:iCs/>
        </w:rPr>
        <w:t>of [</w:t>
      </w:r>
      <w:r w:rsidR="00724A40">
        <w:rPr>
          <w:i/>
          <w:iCs/>
        </w:rPr>
        <w:tab/>
        <w:t>]</w:t>
      </w:r>
      <w:r w:rsidR="00AD3104">
        <w:rPr>
          <w:i/>
          <w:iCs/>
        </w:rPr>
        <w:t xml:space="preserve"> Personnel Policies</w:t>
      </w:r>
      <w:r w:rsidR="00AD3104">
        <w:t xml:space="preserve"> are hereby amended by adding </w:t>
      </w:r>
      <w:r w:rsidR="006813AD">
        <w:t xml:space="preserve">Martin Luther King Jr. Day and Christmas Eve </w:t>
      </w:r>
      <w:r w:rsidR="006C4888">
        <w:t>to the list of</w:t>
      </w:r>
      <w:r w:rsidR="00143646">
        <w:t xml:space="preserve"> official paid holidays for </w:t>
      </w:r>
      <w:r w:rsidR="00246C84">
        <w:t xml:space="preserve">full-time </w:t>
      </w:r>
      <w:r w:rsidR="00143646">
        <w:t xml:space="preserve">employees. </w:t>
      </w:r>
    </w:p>
    <w:p w14:paraId="14FAF226" w14:textId="3882809A" w:rsidR="00112430" w:rsidRDefault="00112430">
      <w:r>
        <w:rPr>
          <w:u w:val="single"/>
        </w:rPr>
        <w:t>Section 2.</w:t>
      </w:r>
      <w:r>
        <w:t xml:space="preserve"> </w:t>
      </w:r>
      <w:r w:rsidR="00D96A3E">
        <w:t xml:space="preserve">A new </w:t>
      </w:r>
      <w:r w:rsidR="00ED200B">
        <w:t xml:space="preserve">Part D is hereby added to Section 4 of the </w:t>
      </w:r>
      <w:r w:rsidR="00ED200B">
        <w:rPr>
          <w:i/>
          <w:iCs/>
        </w:rPr>
        <w:t xml:space="preserve">City of </w:t>
      </w:r>
      <w:r w:rsidR="00724A40">
        <w:rPr>
          <w:i/>
          <w:iCs/>
        </w:rPr>
        <w:t>[</w:t>
      </w:r>
      <w:r w:rsidR="00724A40">
        <w:rPr>
          <w:i/>
          <w:iCs/>
        </w:rPr>
        <w:tab/>
        <w:t>]</w:t>
      </w:r>
      <w:r w:rsidR="00ED200B">
        <w:rPr>
          <w:i/>
          <w:iCs/>
        </w:rPr>
        <w:t xml:space="preserve"> Personnel P</w:t>
      </w:r>
      <w:r w:rsidR="000B30E7">
        <w:rPr>
          <w:i/>
          <w:iCs/>
        </w:rPr>
        <w:t>olicies</w:t>
      </w:r>
      <w:r w:rsidR="000B30E7">
        <w:t xml:space="preserve"> as follows:</w:t>
      </w:r>
    </w:p>
    <w:p w14:paraId="269B6296" w14:textId="29219BFF" w:rsidR="000B30E7" w:rsidRPr="0041673F" w:rsidRDefault="004827E5">
      <w:r>
        <w:rPr>
          <w:b/>
          <w:bCs/>
        </w:rPr>
        <w:t>D.</w:t>
      </w:r>
      <w:r>
        <w:rPr>
          <w:b/>
          <w:bCs/>
        </w:rPr>
        <w:tab/>
        <w:t>Sick Leave</w:t>
      </w:r>
      <w:r w:rsidR="0041673F">
        <w:rPr>
          <w:b/>
          <w:bCs/>
        </w:rPr>
        <w:t xml:space="preserve"> </w:t>
      </w:r>
      <w:r w:rsidR="00AA429F">
        <w:t>–</w:t>
      </w:r>
      <w:r w:rsidR="0041673F">
        <w:t xml:space="preserve"> </w:t>
      </w:r>
      <w:r w:rsidR="00AA429F">
        <w:t xml:space="preserve">All full-time employees shall earn </w:t>
      </w:r>
      <w:r w:rsidR="00622D7B">
        <w:t xml:space="preserve">sick leave at the rate of .5 days per month </w:t>
      </w:r>
      <w:r w:rsidR="00AF75FE">
        <w:t>of employment</w:t>
      </w:r>
      <w:r w:rsidR="00EF50C2">
        <w:t xml:space="preserve"> </w:t>
      </w:r>
      <w:r w:rsidR="00622D7B">
        <w:t>(6 days per year)</w:t>
      </w:r>
      <w:r w:rsidR="00192200">
        <w:t xml:space="preserve">. </w:t>
      </w:r>
      <w:r w:rsidR="00134CCD">
        <w:t xml:space="preserve">Up to 4 sick leave days may be carried over from </w:t>
      </w:r>
      <w:r w:rsidR="00D128B4">
        <w:t>calendar</w:t>
      </w:r>
      <w:r w:rsidR="00DD5B44">
        <w:t xml:space="preserve"> year to calendar year, provided, however, that </w:t>
      </w:r>
      <w:r w:rsidR="00EF50C2">
        <w:t xml:space="preserve">at no time may an employee accrue more than 10 days of </w:t>
      </w:r>
      <w:r w:rsidR="004354A4">
        <w:t>sick leave</w:t>
      </w:r>
      <w:r w:rsidR="00EF50C2">
        <w:t>.</w:t>
      </w:r>
    </w:p>
    <w:p w14:paraId="5EA20187" w14:textId="035D686D" w:rsidR="007C2E8B" w:rsidRDefault="007C2E8B">
      <w:r>
        <w:rPr>
          <w:u w:val="single"/>
        </w:rPr>
        <w:t>Section 3.</w:t>
      </w:r>
      <w:r>
        <w:t xml:space="preserve"> This ordinance shall take effect from and after its final passage, the public welfare requiring it.</w:t>
      </w:r>
    </w:p>
    <w:p w14:paraId="52558DC8" w14:textId="6098FED0" w:rsidR="007C2E8B" w:rsidRDefault="007C2E8B"/>
    <w:p w14:paraId="68746493" w14:textId="251A895B" w:rsidR="007C2E8B" w:rsidRDefault="007C2E8B">
      <w:r>
        <w:t xml:space="preserve">Passed First Reading: </w:t>
      </w:r>
      <w:r>
        <w:tab/>
      </w:r>
      <w:r>
        <w:tab/>
        <w:t>___________________________</w:t>
      </w:r>
    </w:p>
    <w:p w14:paraId="778C0680" w14:textId="66861E89" w:rsidR="007C2E8B" w:rsidRDefault="007C2E8B"/>
    <w:p w14:paraId="424E5F23" w14:textId="7AA8498C" w:rsidR="007C2E8B" w:rsidRDefault="007C2E8B">
      <w:r>
        <w:t>Passed Second Reading:</w:t>
      </w:r>
      <w:r>
        <w:tab/>
      </w:r>
      <w:r>
        <w:tab/>
        <w:t>___________________________</w:t>
      </w:r>
    </w:p>
    <w:p w14:paraId="6BEAD406" w14:textId="59BE296D" w:rsidR="007C2E8B" w:rsidRDefault="007C2E8B"/>
    <w:p w14:paraId="72F183CF" w14:textId="5774A126" w:rsidR="007C2E8B" w:rsidRDefault="007C2E8B">
      <w:r>
        <w:t>______________________________________</w:t>
      </w:r>
      <w:r>
        <w:tab/>
      </w:r>
      <w:r>
        <w:tab/>
        <w:t>_________________________</w:t>
      </w:r>
    </w:p>
    <w:p w14:paraId="39B06369" w14:textId="29EBB9E1" w:rsidR="007C2E8B" w:rsidRDefault="007C2E8B" w:rsidP="007C2E8B">
      <w:pPr>
        <w:ind w:left="1440"/>
      </w:pPr>
      <w:r>
        <w:t>Mayor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14:paraId="0133D20C" w14:textId="3C0DCA83" w:rsidR="007C2E8B" w:rsidRDefault="007C2E8B"/>
    <w:p w14:paraId="70D865CC" w14:textId="77777777" w:rsidR="007C2E8B" w:rsidRDefault="007C2E8B" w:rsidP="007C2E8B">
      <w:r>
        <w:t>______________________________________</w:t>
      </w:r>
      <w:r>
        <w:tab/>
      </w:r>
      <w:r>
        <w:tab/>
        <w:t>_________________________</w:t>
      </w:r>
    </w:p>
    <w:p w14:paraId="54DFC72A" w14:textId="5F8F4B5C" w:rsidR="007C2E8B" w:rsidRPr="007C2E8B" w:rsidRDefault="007C2E8B" w:rsidP="008440AB">
      <w:pPr>
        <w:ind w:left="1440"/>
      </w:pPr>
      <w:r>
        <w:t>City Recorder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7C2E8B" w:rsidRPr="007C2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E9"/>
    <w:rsid w:val="00043B25"/>
    <w:rsid w:val="00095E4E"/>
    <w:rsid w:val="000B0ABD"/>
    <w:rsid w:val="000B30E7"/>
    <w:rsid w:val="000C02DF"/>
    <w:rsid w:val="000E0776"/>
    <w:rsid w:val="00112430"/>
    <w:rsid w:val="00134CCD"/>
    <w:rsid w:val="00143646"/>
    <w:rsid w:val="00184B71"/>
    <w:rsid w:val="00192200"/>
    <w:rsid w:val="001A34F0"/>
    <w:rsid w:val="001A356D"/>
    <w:rsid w:val="00246C84"/>
    <w:rsid w:val="00260EEE"/>
    <w:rsid w:val="00372791"/>
    <w:rsid w:val="003E3FA4"/>
    <w:rsid w:val="0041673F"/>
    <w:rsid w:val="004354A4"/>
    <w:rsid w:val="004827E5"/>
    <w:rsid w:val="0049513F"/>
    <w:rsid w:val="004C62E2"/>
    <w:rsid w:val="005D47AD"/>
    <w:rsid w:val="005E04A4"/>
    <w:rsid w:val="00622D7B"/>
    <w:rsid w:val="006813AD"/>
    <w:rsid w:val="006C4888"/>
    <w:rsid w:val="006C5CAF"/>
    <w:rsid w:val="00724A40"/>
    <w:rsid w:val="007C2E8B"/>
    <w:rsid w:val="008440AB"/>
    <w:rsid w:val="008A02DD"/>
    <w:rsid w:val="009778E9"/>
    <w:rsid w:val="009E101D"/>
    <w:rsid w:val="00A43702"/>
    <w:rsid w:val="00AA429F"/>
    <w:rsid w:val="00AD3104"/>
    <w:rsid w:val="00AF75FE"/>
    <w:rsid w:val="00B73EBE"/>
    <w:rsid w:val="00C9107A"/>
    <w:rsid w:val="00D1007D"/>
    <w:rsid w:val="00D128B4"/>
    <w:rsid w:val="00D6249A"/>
    <w:rsid w:val="00D70ABB"/>
    <w:rsid w:val="00D96A3E"/>
    <w:rsid w:val="00DD1D97"/>
    <w:rsid w:val="00DD5B44"/>
    <w:rsid w:val="00E223CB"/>
    <w:rsid w:val="00E64777"/>
    <w:rsid w:val="00EB691F"/>
    <w:rsid w:val="00ED200B"/>
    <w:rsid w:val="00EF50C2"/>
    <w:rsid w:val="00F5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C333E"/>
  <w15:chartTrackingRefBased/>
  <w15:docId w15:val="{4A39CC02-6D4C-4661-AB62-13DBD636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0FCB9F34F7A444A754A40169944ECD" ma:contentTypeVersion="13" ma:contentTypeDescription="Create a new document." ma:contentTypeScope="" ma:versionID="ee1ddc1b498a71b925341cc5b7f438fc">
  <xsd:schema xmlns:xsd="http://www.w3.org/2001/XMLSchema" xmlns:xs="http://www.w3.org/2001/XMLSchema" xmlns:p="http://schemas.microsoft.com/office/2006/metadata/properties" xmlns:ns2="817fa274-bcfd-4415-81af-84aeeba0acc5" xmlns:ns3="37a28615-bc28-475b-9539-951d8378f392" targetNamespace="http://schemas.microsoft.com/office/2006/metadata/properties" ma:root="true" ma:fieldsID="86fd50d085188ecc7c96bcd43483df6f" ns2:_="" ns3:_="">
    <xsd:import namespace="817fa274-bcfd-4415-81af-84aeeba0acc5"/>
    <xsd:import namespace="37a28615-bc28-475b-9539-951d8378f3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274-bcfd-4415-81af-84aeeba0ac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8615-bc28-475b-9539-951d8378f3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35FC94-444B-425F-9144-C7F39E302AFD}"/>
</file>

<file path=customXml/itemProps2.xml><?xml version="1.0" encoding="utf-8"?>
<ds:datastoreItem xmlns:ds="http://schemas.openxmlformats.org/officeDocument/2006/customXml" ds:itemID="{F4D7E4DC-6A0E-4500-AAC5-2E5CE1EB8B2B}"/>
</file>

<file path=customXml/itemProps3.xml><?xml version="1.0" encoding="utf-8"?>
<ds:datastoreItem xmlns:ds="http://schemas.openxmlformats.org/officeDocument/2006/customXml" ds:itemID="{0A82D8FA-1542-4682-8145-A65E0551D68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Hardy, William P (Pat)</dc:creator>
  <cp:keywords/>
  <dc:description/>
  <cp:lastModifiedBy>Adams-Obrien, Frances</cp:lastModifiedBy>
  <cp:revision>2</cp:revision>
  <dcterms:created xsi:type="dcterms:W3CDTF">2021-10-22T13:55:00Z</dcterms:created>
  <dcterms:modified xsi:type="dcterms:W3CDTF">2021-10-22T13:55:00Z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0x010100360FCB9F34F7A444A754A40169944ECD</vt:lpwstr>
  </property>
</Properties>
</file>