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E1B9" w14:textId="53F13549" w:rsidR="00B66A1B" w:rsidRPr="00B66A1B" w:rsidRDefault="00B66A1B" w:rsidP="00B66A1B">
      <w:pPr>
        <w:rPr>
          <w:b/>
          <w:bCs/>
        </w:rPr>
      </w:pPr>
      <w:r w:rsidRPr="00B66A1B">
        <w:rPr>
          <w:b/>
          <w:bCs/>
        </w:rPr>
        <w:t>A RESOLUTION OF THE CITY OF WOODLAND MILLS, TENNESSEE ESTABLISHING A COMMUNITY PILOT RESILENCY PROGRAM (CPRP) WITH THE UNIVERSITY OF TENNESSEE MUNICIPAL TECHNICAL ADVISORY SERVICE (MTAS) AND THE TENNESSEE RENEWABLE ENERGY &amp; ECONOMIC DEVELOPMENT COUNCIL (TREEDC).</w:t>
      </w:r>
    </w:p>
    <w:p w14:paraId="287751C9" w14:textId="36F8F8CC" w:rsidR="00B66A1B" w:rsidRDefault="00B66A1B" w:rsidP="00B66A1B">
      <w:r w:rsidRPr="00B66A1B">
        <w:rPr>
          <w:b/>
          <w:bCs/>
        </w:rPr>
        <w:t>WHEREAS</w:t>
      </w:r>
      <w:r>
        <w:rPr>
          <w:b/>
          <w:bCs/>
        </w:rPr>
        <w:t xml:space="preserve">, </w:t>
      </w:r>
      <w:r>
        <w:t xml:space="preserve"> the Mayor and Board of Aldermen desire to increase the community’s preparedness in the face of climate-induced vulnerability to storms and flooding;</w:t>
      </w:r>
    </w:p>
    <w:p w14:paraId="04894378" w14:textId="41BCE3D8" w:rsidR="00B66A1B" w:rsidRDefault="00B66A1B" w:rsidP="00B66A1B">
      <w:r w:rsidRPr="00B66A1B">
        <w:rPr>
          <w:b/>
          <w:bCs/>
        </w:rPr>
        <w:t>WHEREAS</w:t>
      </w:r>
      <w:r>
        <w:rPr>
          <w:b/>
          <w:bCs/>
        </w:rPr>
        <w:t xml:space="preserve">, </w:t>
      </w:r>
      <w:r>
        <w:t xml:space="preserve"> the Mayor and Board of Aldermen desire for its community facilities to derive 100 percent of its electricity and transportation fuels from renewable energy sources by 2035</w:t>
      </w:r>
      <w:r w:rsidR="00207810">
        <w:t>;</w:t>
      </w:r>
    </w:p>
    <w:p w14:paraId="20EE15F5" w14:textId="3CEF1AE8" w:rsidR="00B66A1B" w:rsidRDefault="00B66A1B" w:rsidP="00B66A1B">
      <w:proofErr w:type="gramStart"/>
      <w:r w:rsidRPr="00B66A1B">
        <w:rPr>
          <w:b/>
          <w:bCs/>
        </w:rPr>
        <w:t>WHEREAS</w:t>
      </w:r>
      <w:r>
        <w:t>,</w:t>
      </w:r>
      <w:proofErr w:type="gramEnd"/>
      <w:r>
        <w:t xml:space="preserve"> the Mayor and Board of Alderman plan to equip all residential homes and commercial buildings with</w:t>
      </w:r>
      <w:r w:rsidR="003815FB">
        <w:t xml:space="preserve"> the Bronco Power Boost</w:t>
      </w:r>
      <w:r>
        <w:t xml:space="preserve"> solar powered battery emergency backup generators by 2024 through grants and other governmental sources to allow Woodland Mills to be better prepared in emergencies</w:t>
      </w:r>
      <w:r w:rsidR="00207810">
        <w:t>;</w:t>
      </w:r>
    </w:p>
    <w:p w14:paraId="68CD16CB" w14:textId="17491CD9" w:rsidR="00B66A1B" w:rsidRDefault="00B66A1B" w:rsidP="00B66A1B">
      <w:r w:rsidRPr="00B66A1B">
        <w:rPr>
          <w:b/>
          <w:bCs/>
        </w:rPr>
        <w:t>WHEREAS</w:t>
      </w:r>
      <w:r>
        <w:rPr>
          <w:b/>
          <w:bCs/>
        </w:rPr>
        <w:t xml:space="preserve">, </w:t>
      </w:r>
      <w:r>
        <w:t xml:space="preserve"> the Mayor and Board of Alderman shall join the Tennessee Renewable Energy &amp; Economic Development Council (TREEDC) and TN Flood Ready Coalition to urge the state to develop greener stormwater infrastructure, statewide flood resiliency plans and funding opportunities</w:t>
      </w:r>
      <w:r w:rsidR="00207810">
        <w:t>;</w:t>
      </w:r>
      <w:r>
        <w:t xml:space="preserve"> </w:t>
      </w:r>
    </w:p>
    <w:p w14:paraId="1EF04BD4" w14:textId="561725D0" w:rsidR="00B66A1B" w:rsidRDefault="00B66A1B" w:rsidP="00B66A1B">
      <w:r w:rsidRPr="00B66A1B">
        <w:rPr>
          <w:b/>
          <w:bCs/>
        </w:rPr>
        <w:t>WHEREAS</w:t>
      </w:r>
      <w:r>
        <w:rPr>
          <w:b/>
          <w:bCs/>
        </w:rPr>
        <w:t xml:space="preserve">, </w:t>
      </w:r>
      <w:r>
        <w:t xml:space="preserve"> the Woodland Mills Community Pilot Resiliency Program (CPRP) can be a statewide and national model replicated by other communities in Tennessee and across the nation</w:t>
      </w:r>
      <w:r w:rsidR="00207810">
        <w:t>;</w:t>
      </w:r>
      <w:r>
        <w:t xml:space="preserve"> </w:t>
      </w:r>
    </w:p>
    <w:p w14:paraId="0399D4F1" w14:textId="6AD07CBC" w:rsidR="00B66A1B" w:rsidRDefault="00B66A1B" w:rsidP="00B66A1B">
      <w:r w:rsidRPr="00B66A1B">
        <w:rPr>
          <w:b/>
          <w:bCs/>
        </w:rPr>
        <w:t>WHEREAS</w:t>
      </w:r>
      <w:r>
        <w:t>, the Mayor and Board of Aldermen shall work with TREEDC, MTAS, Northwest Tennessee Development District</w:t>
      </w:r>
      <w:r w:rsidR="00ED20F4">
        <w:t xml:space="preserve">, </w:t>
      </w:r>
      <w:r w:rsidR="00050198">
        <w:t>Gibson Electric,</w:t>
      </w:r>
      <w:r w:rsidR="003815FB">
        <w:t xml:space="preserve"> Bronco Power Boost,</w:t>
      </w:r>
      <w:r w:rsidR="00050198">
        <w:t xml:space="preserve"> Obion County</w:t>
      </w:r>
      <w:r>
        <w:t xml:space="preserve"> and the Tennessee Department of Environment and Conservation (TDEC) to prepare a community wide Climate Action and Resilience Plan in 2022 which shall identify and inventory Woodland Mill’s carbon footprint and to identify feasible solutions for the community to become more sustainable and resilient for future generations</w:t>
      </w:r>
      <w:r w:rsidR="00207810">
        <w:t>; and</w:t>
      </w:r>
      <w:r>
        <w:t xml:space="preserve"> </w:t>
      </w:r>
    </w:p>
    <w:p w14:paraId="348960C0" w14:textId="7976A9B7" w:rsidR="00B66A1B" w:rsidRDefault="00B66A1B" w:rsidP="00B66A1B">
      <w:r w:rsidRPr="00B66A1B">
        <w:rPr>
          <w:b/>
          <w:bCs/>
        </w:rPr>
        <w:t>WHEREAS,</w:t>
      </w:r>
      <w:r>
        <w:t xml:space="preserve"> the Mayor and Board of Aldermen will work with the Obion County Chamber of Commerce, Tennessee Economic &amp; Community Development and TREEDC to recruit green related businesses</w:t>
      </w:r>
      <w:r w:rsidR="00E8558D">
        <w:t xml:space="preserve"> and work together</w:t>
      </w:r>
      <w:r>
        <w:t xml:space="preserve"> to assist in the market development of the Ford Motor Company Blue Oval City Manufacturing Project in West Tennessee.</w:t>
      </w:r>
    </w:p>
    <w:p w14:paraId="15516E95" w14:textId="1A515C40" w:rsidR="00B66A1B" w:rsidRDefault="00B66A1B" w:rsidP="00B66A1B">
      <w:r>
        <w:t>NOW THEREFORE BE IT RESOLVED BY THE WOODLAND MILLS, TENNESSEE MAYOR AND BOARD OF ALDERMAN THAT THE WOODLAND MILLS COMMUNITY PILOT RE</w:t>
      </w:r>
      <w:r w:rsidR="006C6BA9">
        <w:t>SILENCY</w:t>
      </w:r>
      <w:r>
        <w:t xml:space="preserve"> PROGRAM (CPRP) IS HEREBY CREATED AND APPROVED THIS DAY____ OF JANUARY 2022 </w:t>
      </w:r>
    </w:p>
    <w:p w14:paraId="5151449A" w14:textId="5B50C276" w:rsidR="00B66A1B" w:rsidRDefault="00B66A1B" w:rsidP="00B66A1B"/>
    <w:p w14:paraId="44410AF3" w14:textId="7B51EB01" w:rsidR="00B66A1B" w:rsidRDefault="00B66A1B" w:rsidP="00B66A1B">
      <w:r>
        <w:t>PASSED: ________________________________________</w:t>
      </w:r>
    </w:p>
    <w:p w14:paraId="4EE054E1" w14:textId="69228D6A" w:rsidR="008368EC" w:rsidRDefault="00B66A1B">
      <w:r>
        <w:tab/>
      </w:r>
      <w:r>
        <w:tab/>
      </w:r>
      <w:r>
        <w:tab/>
        <w:t>Mayor</w:t>
      </w:r>
    </w:p>
    <w:p w14:paraId="6D97FAF7" w14:textId="7A83BF4D" w:rsidR="00B66A1B" w:rsidRDefault="00B66A1B"/>
    <w:p w14:paraId="2B4EEAA1" w14:textId="08C8286E" w:rsidR="00B66A1B" w:rsidRDefault="00B66A1B">
      <w:r>
        <w:t>ATTEST: _________________________________________</w:t>
      </w:r>
    </w:p>
    <w:p w14:paraId="3BCB6C6A" w14:textId="197E3E02" w:rsidR="00B66A1B" w:rsidRDefault="00B66A1B">
      <w:r>
        <w:tab/>
      </w:r>
      <w:r>
        <w:tab/>
      </w:r>
      <w:r>
        <w:tab/>
        <w:t>City Recorder</w:t>
      </w:r>
    </w:p>
    <w:sectPr w:rsidR="00B66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1B"/>
    <w:rsid w:val="00050198"/>
    <w:rsid w:val="00207810"/>
    <w:rsid w:val="003815FB"/>
    <w:rsid w:val="00437613"/>
    <w:rsid w:val="00681211"/>
    <w:rsid w:val="00695295"/>
    <w:rsid w:val="006C6BA9"/>
    <w:rsid w:val="00774949"/>
    <w:rsid w:val="007F53C6"/>
    <w:rsid w:val="008368EC"/>
    <w:rsid w:val="00837BB8"/>
    <w:rsid w:val="00B66A1B"/>
    <w:rsid w:val="00E8558D"/>
    <w:rsid w:val="00ED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2F71"/>
  <w15:chartTrackingRefBased/>
  <w15:docId w15:val="{79CA7BC7-38E6-4E91-A4D4-122B3A0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3" ma:contentTypeDescription="Create a new document." ma:contentTypeScope="" ma:versionID="ee1ddc1b498a71b925341cc5b7f438fc">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86fd50d085188ecc7c96bcd43483df6f"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C5ED3-999C-4BB1-A98D-9350692F6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C5178-700C-483C-AEA6-03DEF9DEEB28}">
  <ds:schemaRefs>
    <ds:schemaRef ds:uri="http://schemas.microsoft.com/sharepoint/v3/contenttype/forms"/>
  </ds:schemaRefs>
</ds:datastoreItem>
</file>

<file path=customXml/itemProps3.xml><?xml version="1.0" encoding="utf-8"?>
<ds:datastoreItem xmlns:ds="http://schemas.openxmlformats.org/officeDocument/2006/customXml" ds:itemID="{59A5CAFE-799F-4B23-A710-4CB515410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 Warren Peter</dc:creator>
  <cp:keywords/>
  <dc:description/>
  <cp:lastModifiedBy>Adams-Obrien, Frances</cp:lastModifiedBy>
  <cp:revision>3</cp:revision>
  <cp:lastPrinted>2021-11-15T20:52:00Z</cp:lastPrinted>
  <dcterms:created xsi:type="dcterms:W3CDTF">2022-01-31T19:49:00Z</dcterms:created>
  <dcterms:modified xsi:type="dcterms:W3CDTF">2022-01-31T19:57:00Z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