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75CD2" w14:textId="77777777" w:rsidR="00F11665" w:rsidRDefault="00F11665" w:rsidP="00750BD8">
      <w:pPr>
        <w:rPr>
          <w:rFonts w:ascii="Arial" w:hAnsi="Arial" w:cs="Arial"/>
          <w:b/>
          <w:sz w:val="24"/>
          <w:szCs w:val="24"/>
        </w:rPr>
      </w:pPr>
      <w:r w:rsidRPr="00F11665">
        <w:rPr>
          <w:rFonts w:ascii="Arial" w:hAnsi="Arial" w:cs="Arial"/>
          <w:b/>
          <w:sz w:val="24"/>
          <w:szCs w:val="24"/>
        </w:rPr>
        <w:t xml:space="preserve">Quality Assurance </w:t>
      </w:r>
      <w:r>
        <w:rPr>
          <w:rFonts w:ascii="Arial" w:hAnsi="Arial" w:cs="Arial"/>
          <w:b/>
          <w:sz w:val="24"/>
          <w:szCs w:val="24"/>
        </w:rPr>
        <w:t xml:space="preserve">Program for </w:t>
      </w:r>
      <w:r w:rsidR="006E578E">
        <w:rPr>
          <w:rFonts w:ascii="Arial" w:hAnsi="Arial" w:cs="Arial"/>
          <w:b/>
          <w:sz w:val="24"/>
          <w:szCs w:val="24"/>
        </w:rPr>
        <w:t>Enforcement and Inspection Programs</w:t>
      </w:r>
    </w:p>
    <w:p w14:paraId="31075CD3" w14:textId="77777777" w:rsidR="006E578E" w:rsidRPr="006E578E" w:rsidRDefault="006E578E" w:rsidP="00750BD8">
      <w:pPr>
        <w:rPr>
          <w:rFonts w:ascii="Arial" w:hAnsi="Arial" w:cs="Arial"/>
          <w:sz w:val="24"/>
          <w:szCs w:val="24"/>
        </w:rPr>
      </w:pPr>
    </w:p>
    <w:p w14:paraId="31075CD4" w14:textId="4BC5D4DB" w:rsidR="00F11665" w:rsidRPr="00F11665" w:rsidRDefault="00F11665" w:rsidP="00750BD8">
      <w:pPr>
        <w:rPr>
          <w:rFonts w:ascii="Arial" w:hAnsi="Arial" w:cs="Arial"/>
          <w:color w:val="FF0000"/>
          <w:sz w:val="24"/>
          <w:szCs w:val="24"/>
        </w:rPr>
      </w:pPr>
      <w:r w:rsidRPr="00521CE0">
        <w:rPr>
          <w:rFonts w:ascii="Arial" w:hAnsi="Arial" w:cs="Arial"/>
          <w:color w:val="FF0000"/>
          <w:sz w:val="24"/>
          <w:szCs w:val="24"/>
        </w:rPr>
        <w:t xml:space="preserve">This is a template for a sample quality assurance program </w:t>
      </w:r>
      <w:r w:rsidR="006E578E" w:rsidRPr="00521CE0">
        <w:rPr>
          <w:rFonts w:ascii="Arial" w:hAnsi="Arial" w:cs="Arial"/>
          <w:color w:val="FF0000"/>
          <w:sz w:val="24"/>
          <w:szCs w:val="24"/>
        </w:rPr>
        <w:t>for enforcement and inspection programs that meets the criteri</w:t>
      </w:r>
      <w:r w:rsidR="00FD257A" w:rsidRPr="00521CE0">
        <w:rPr>
          <w:rFonts w:ascii="Arial" w:hAnsi="Arial" w:cs="Arial"/>
          <w:color w:val="FF0000"/>
          <w:sz w:val="24"/>
          <w:szCs w:val="24"/>
        </w:rPr>
        <w:t>a</w:t>
      </w:r>
      <w:r w:rsidR="006E578E" w:rsidRPr="00521CE0">
        <w:rPr>
          <w:rFonts w:ascii="Arial" w:hAnsi="Arial" w:cs="Arial"/>
          <w:color w:val="FF0000"/>
          <w:sz w:val="24"/>
          <w:szCs w:val="24"/>
        </w:rPr>
        <w:t xml:space="preserve"> for such a program as identified in Section 1024C of the ISO Fire Suppression Rating Schedule (FSRS).  Users should customize this template to meet local needs (e.g. who reviews the inspections, type of remedial action, etc.) but retain </w:t>
      </w:r>
      <w:r w:rsidR="000377DA" w:rsidRPr="00521CE0">
        <w:rPr>
          <w:rFonts w:ascii="Arial" w:hAnsi="Arial" w:cs="Arial"/>
          <w:color w:val="FF0000"/>
          <w:sz w:val="24"/>
          <w:szCs w:val="24"/>
        </w:rPr>
        <w:t xml:space="preserve">components or review and remedial action.  A Q/A program for fire code inspections receives credit under Community Risk Reduction in the ISO </w:t>
      </w:r>
      <w:r w:rsidR="00FD257A" w:rsidRPr="00521CE0">
        <w:rPr>
          <w:rFonts w:ascii="Arial" w:hAnsi="Arial" w:cs="Arial"/>
          <w:color w:val="FF0000"/>
          <w:sz w:val="24"/>
          <w:szCs w:val="24"/>
        </w:rPr>
        <w:t>Fire Suppression Rating S</w:t>
      </w:r>
      <w:r w:rsidR="000377DA" w:rsidRPr="00521CE0">
        <w:rPr>
          <w:rFonts w:ascii="Arial" w:hAnsi="Arial" w:cs="Arial"/>
          <w:color w:val="FF0000"/>
          <w:sz w:val="24"/>
          <w:szCs w:val="24"/>
        </w:rPr>
        <w:t xml:space="preserve">chedule.  </w:t>
      </w:r>
      <w:r w:rsidR="00FD257A" w:rsidRPr="00521CE0">
        <w:rPr>
          <w:rFonts w:ascii="Arial" w:hAnsi="Arial" w:cs="Arial"/>
          <w:color w:val="FF0000"/>
          <w:sz w:val="24"/>
          <w:szCs w:val="24"/>
        </w:rPr>
        <w:t>Template v</w:t>
      </w:r>
      <w:r w:rsidR="000377DA" w:rsidRPr="00521CE0">
        <w:rPr>
          <w:rFonts w:ascii="Arial" w:hAnsi="Arial" w:cs="Arial"/>
          <w:color w:val="FF0000"/>
          <w:sz w:val="24"/>
          <w:szCs w:val="24"/>
        </w:rPr>
        <w:t xml:space="preserve">ersion:  </w:t>
      </w:r>
      <w:r w:rsidR="00400B7A" w:rsidRPr="00521CE0">
        <w:rPr>
          <w:rFonts w:ascii="Arial" w:hAnsi="Arial" w:cs="Arial"/>
          <w:color w:val="FF0000"/>
          <w:sz w:val="24"/>
          <w:szCs w:val="24"/>
        </w:rPr>
        <w:t>07</w:t>
      </w:r>
      <w:r w:rsidR="000377DA" w:rsidRPr="00521CE0">
        <w:rPr>
          <w:rFonts w:ascii="Arial" w:hAnsi="Arial" w:cs="Arial"/>
          <w:color w:val="FF0000"/>
          <w:sz w:val="24"/>
          <w:szCs w:val="24"/>
        </w:rPr>
        <w:t>/</w:t>
      </w:r>
      <w:r w:rsidR="00400B7A" w:rsidRPr="00521CE0">
        <w:rPr>
          <w:rFonts w:ascii="Arial" w:hAnsi="Arial" w:cs="Arial"/>
          <w:color w:val="FF0000"/>
          <w:sz w:val="24"/>
          <w:szCs w:val="24"/>
        </w:rPr>
        <w:t>24</w:t>
      </w:r>
      <w:r w:rsidR="000377DA" w:rsidRPr="00521CE0">
        <w:rPr>
          <w:rFonts w:ascii="Arial" w:hAnsi="Arial" w:cs="Arial"/>
          <w:color w:val="FF0000"/>
          <w:sz w:val="24"/>
          <w:szCs w:val="24"/>
        </w:rPr>
        <w:t>/1</w:t>
      </w:r>
      <w:r w:rsidR="00400B7A" w:rsidRPr="00521CE0">
        <w:rPr>
          <w:rFonts w:ascii="Arial" w:hAnsi="Arial" w:cs="Arial"/>
          <w:color w:val="FF0000"/>
          <w:sz w:val="24"/>
          <w:szCs w:val="24"/>
        </w:rPr>
        <w:t>8</w:t>
      </w:r>
      <w:r w:rsidR="000377DA" w:rsidRPr="00521CE0">
        <w:rPr>
          <w:rFonts w:ascii="Arial" w:hAnsi="Arial" w:cs="Arial"/>
          <w:color w:val="FF0000"/>
          <w:sz w:val="24"/>
          <w:szCs w:val="24"/>
        </w:rPr>
        <w:t>.</w:t>
      </w:r>
    </w:p>
    <w:p w14:paraId="31075CD5" w14:textId="77777777" w:rsidR="00F11665" w:rsidRPr="00F11665" w:rsidRDefault="00F11665" w:rsidP="00750BD8">
      <w:pPr>
        <w:rPr>
          <w:rFonts w:ascii="Arial" w:hAnsi="Arial" w:cs="Arial"/>
          <w:sz w:val="24"/>
          <w:szCs w:val="24"/>
        </w:rPr>
      </w:pPr>
    </w:p>
    <w:p w14:paraId="31075CD6" w14:textId="77777777" w:rsidR="008A7D66" w:rsidRPr="00F11665" w:rsidRDefault="008A7D66" w:rsidP="00750BD8">
      <w:pPr>
        <w:rPr>
          <w:rFonts w:ascii="Arial" w:hAnsi="Arial" w:cs="Arial"/>
          <w:b/>
          <w:sz w:val="24"/>
          <w:szCs w:val="24"/>
        </w:rPr>
      </w:pPr>
      <w:r w:rsidRPr="00F11665">
        <w:rPr>
          <w:rFonts w:ascii="Arial" w:hAnsi="Arial" w:cs="Arial"/>
          <w:b/>
          <w:sz w:val="24"/>
          <w:szCs w:val="24"/>
        </w:rPr>
        <w:t>PURPOSE:</w:t>
      </w:r>
    </w:p>
    <w:p w14:paraId="31075CD7" w14:textId="77777777" w:rsidR="005264F9" w:rsidRPr="00F11665" w:rsidRDefault="005264F9" w:rsidP="00750BD8">
      <w:pPr>
        <w:rPr>
          <w:rFonts w:ascii="Arial" w:hAnsi="Arial" w:cs="Arial"/>
          <w:sz w:val="24"/>
          <w:szCs w:val="24"/>
        </w:rPr>
      </w:pPr>
      <w:r w:rsidRPr="00F11665">
        <w:rPr>
          <w:rFonts w:ascii="Arial" w:hAnsi="Arial" w:cs="Arial"/>
          <w:sz w:val="24"/>
          <w:szCs w:val="24"/>
        </w:rPr>
        <w:t>To provide a means of measuring the quality of fire inspections performed.</w:t>
      </w:r>
    </w:p>
    <w:p w14:paraId="31075CD8" w14:textId="77777777" w:rsidR="00FF3EB2" w:rsidRPr="00F11665" w:rsidRDefault="00FF3EB2" w:rsidP="00750BD8">
      <w:pPr>
        <w:rPr>
          <w:rFonts w:ascii="Arial" w:hAnsi="Arial" w:cs="Arial"/>
          <w:sz w:val="24"/>
          <w:szCs w:val="24"/>
        </w:rPr>
      </w:pPr>
    </w:p>
    <w:p w14:paraId="31075CD9" w14:textId="77777777" w:rsidR="008A7D66" w:rsidRPr="00F11665" w:rsidRDefault="00FD4220" w:rsidP="009838F5">
      <w:pPr>
        <w:rPr>
          <w:rFonts w:ascii="Arial" w:hAnsi="Arial" w:cs="Arial"/>
          <w:b/>
          <w:sz w:val="24"/>
          <w:szCs w:val="24"/>
        </w:rPr>
      </w:pPr>
      <w:r w:rsidRPr="00F11665">
        <w:rPr>
          <w:rFonts w:ascii="Arial" w:hAnsi="Arial" w:cs="Arial"/>
          <w:b/>
          <w:sz w:val="24"/>
          <w:szCs w:val="24"/>
        </w:rPr>
        <w:t>P</w:t>
      </w:r>
      <w:r w:rsidR="008212A7" w:rsidRPr="00F11665">
        <w:rPr>
          <w:rFonts w:ascii="Arial" w:hAnsi="Arial" w:cs="Arial"/>
          <w:b/>
          <w:sz w:val="24"/>
          <w:szCs w:val="24"/>
        </w:rPr>
        <w:t>OLICY:</w:t>
      </w:r>
    </w:p>
    <w:p w14:paraId="31075CDA" w14:textId="1DBBDF6A" w:rsidR="005264F9" w:rsidRPr="00F11665" w:rsidRDefault="00FD257A" w:rsidP="009838F5">
      <w:pPr>
        <w:rPr>
          <w:rFonts w:ascii="Arial" w:hAnsi="Arial" w:cs="Arial"/>
          <w:sz w:val="24"/>
          <w:szCs w:val="24"/>
        </w:rPr>
      </w:pPr>
      <w:r>
        <w:rPr>
          <w:rFonts w:ascii="Arial" w:hAnsi="Arial" w:cs="Arial"/>
          <w:sz w:val="24"/>
          <w:szCs w:val="24"/>
        </w:rPr>
        <w:t xml:space="preserve">The </w:t>
      </w:r>
      <w:r w:rsidRPr="00521CE0">
        <w:rPr>
          <w:rFonts w:ascii="Arial" w:hAnsi="Arial" w:cs="Arial"/>
          <w:sz w:val="24"/>
          <w:szCs w:val="24"/>
        </w:rPr>
        <w:t>&lt;Anytown&gt;</w:t>
      </w:r>
      <w:r w:rsidRPr="00F11665">
        <w:rPr>
          <w:rFonts w:ascii="Arial" w:hAnsi="Arial" w:cs="Arial"/>
          <w:sz w:val="24"/>
          <w:szCs w:val="24"/>
        </w:rPr>
        <w:t xml:space="preserve"> </w:t>
      </w:r>
      <w:r>
        <w:rPr>
          <w:rFonts w:ascii="Arial" w:hAnsi="Arial" w:cs="Arial"/>
          <w:sz w:val="24"/>
          <w:szCs w:val="24"/>
        </w:rPr>
        <w:t xml:space="preserve">Fire Department shall perform </w:t>
      </w:r>
      <w:r w:rsidR="006C42D3">
        <w:rPr>
          <w:rFonts w:ascii="Arial" w:hAnsi="Arial" w:cs="Arial"/>
          <w:sz w:val="24"/>
          <w:szCs w:val="24"/>
        </w:rPr>
        <w:t xml:space="preserve">and document </w:t>
      </w:r>
      <w:r>
        <w:rPr>
          <w:rFonts w:ascii="Arial" w:hAnsi="Arial" w:cs="Arial"/>
          <w:sz w:val="24"/>
          <w:szCs w:val="24"/>
        </w:rPr>
        <w:t xml:space="preserve">a fire prevention inspection on all commercial, industrial, and institutional occupancies annually for the purpose of identifying and eliminating </w:t>
      </w:r>
      <w:r w:rsidR="006C42D3">
        <w:rPr>
          <w:rFonts w:ascii="Arial" w:hAnsi="Arial" w:cs="Arial"/>
          <w:sz w:val="24"/>
          <w:szCs w:val="24"/>
        </w:rPr>
        <w:t>fire hazards</w:t>
      </w:r>
      <w:r w:rsidR="00D306FA">
        <w:rPr>
          <w:rFonts w:ascii="Arial" w:hAnsi="Arial" w:cs="Arial"/>
          <w:sz w:val="24"/>
          <w:szCs w:val="24"/>
        </w:rPr>
        <w:t xml:space="preserve"> and</w:t>
      </w:r>
      <w:r w:rsidR="006C42D3">
        <w:rPr>
          <w:rFonts w:ascii="Arial" w:hAnsi="Arial" w:cs="Arial"/>
          <w:sz w:val="24"/>
          <w:szCs w:val="24"/>
        </w:rPr>
        <w:t xml:space="preserve"> of educating property owners on good fire prevention practices</w:t>
      </w:r>
      <w:r w:rsidR="00D306FA">
        <w:rPr>
          <w:rFonts w:ascii="Arial" w:hAnsi="Arial" w:cs="Arial"/>
          <w:sz w:val="24"/>
          <w:szCs w:val="24"/>
        </w:rPr>
        <w:t xml:space="preserve">.  The </w:t>
      </w:r>
      <w:r w:rsidR="006C42D3">
        <w:rPr>
          <w:rFonts w:ascii="Arial" w:hAnsi="Arial" w:cs="Arial"/>
          <w:sz w:val="24"/>
          <w:szCs w:val="24"/>
        </w:rPr>
        <w:t>fire department shall have a</w:t>
      </w:r>
      <w:r w:rsidR="00D306FA">
        <w:rPr>
          <w:rFonts w:ascii="Arial" w:hAnsi="Arial" w:cs="Arial"/>
          <w:sz w:val="24"/>
          <w:szCs w:val="24"/>
        </w:rPr>
        <w:t>nd</w:t>
      </w:r>
      <w:r w:rsidR="006C42D3">
        <w:rPr>
          <w:rFonts w:ascii="Arial" w:hAnsi="Arial" w:cs="Arial"/>
          <w:sz w:val="24"/>
          <w:szCs w:val="24"/>
        </w:rPr>
        <w:t xml:space="preserve"> maintain a quality assurance program for the inspection program</w:t>
      </w:r>
      <w:r w:rsidR="00D306FA">
        <w:rPr>
          <w:rFonts w:ascii="Arial" w:hAnsi="Arial" w:cs="Arial"/>
          <w:sz w:val="24"/>
          <w:szCs w:val="24"/>
        </w:rPr>
        <w:t xml:space="preserve"> to help ensure that fire prevention inspections are performed in a professional and consistent manner in accordance with adopted codes</w:t>
      </w:r>
      <w:r w:rsidR="005264F9" w:rsidRPr="00F11665">
        <w:rPr>
          <w:rFonts w:ascii="Arial" w:hAnsi="Arial" w:cs="Arial"/>
          <w:sz w:val="24"/>
          <w:szCs w:val="24"/>
        </w:rPr>
        <w:t>.</w:t>
      </w:r>
    </w:p>
    <w:p w14:paraId="31075CDB" w14:textId="77777777" w:rsidR="00B92EF6" w:rsidRPr="00F11665" w:rsidRDefault="00B92EF6" w:rsidP="0013301A">
      <w:pPr>
        <w:rPr>
          <w:rFonts w:ascii="Arial" w:hAnsi="Arial" w:cs="Arial"/>
          <w:sz w:val="24"/>
          <w:szCs w:val="24"/>
        </w:rPr>
      </w:pPr>
    </w:p>
    <w:p w14:paraId="31075CDC" w14:textId="77777777" w:rsidR="00762D3E" w:rsidRPr="00F11665" w:rsidRDefault="008A7D66" w:rsidP="00DF713E">
      <w:pPr>
        <w:rPr>
          <w:rFonts w:ascii="Arial" w:hAnsi="Arial" w:cs="Arial"/>
          <w:b/>
          <w:sz w:val="24"/>
          <w:szCs w:val="24"/>
        </w:rPr>
      </w:pPr>
      <w:r w:rsidRPr="00F11665">
        <w:rPr>
          <w:rFonts w:ascii="Arial" w:hAnsi="Arial" w:cs="Arial"/>
          <w:b/>
          <w:sz w:val="24"/>
          <w:szCs w:val="24"/>
        </w:rPr>
        <w:t>PROCEDURE:</w:t>
      </w:r>
    </w:p>
    <w:p w14:paraId="31075CDD" w14:textId="77777777" w:rsidR="005264F9" w:rsidRPr="00F11665" w:rsidRDefault="005264F9" w:rsidP="00DF713E">
      <w:pPr>
        <w:rPr>
          <w:rFonts w:ascii="Arial" w:hAnsi="Arial" w:cs="Arial"/>
          <w:b/>
          <w:sz w:val="24"/>
          <w:szCs w:val="24"/>
        </w:rPr>
      </w:pPr>
    </w:p>
    <w:p w14:paraId="31075CDE" w14:textId="315722E7" w:rsidR="005264F9" w:rsidRDefault="005264F9" w:rsidP="00F11665">
      <w:pPr>
        <w:numPr>
          <w:ilvl w:val="0"/>
          <w:numId w:val="20"/>
        </w:numPr>
        <w:ind w:left="720"/>
        <w:rPr>
          <w:rFonts w:ascii="Arial" w:hAnsi="Arial" w:cs="Arial"/>
          <w:sz w:val="24"/>
          <w:szCs w:val="24"/>
        </w:rPr>
      </w:pPr>
      <w:r w:rsidRPr="00F11665">
        <w:rPr>
          <w:rFonts w:ascii="Arial" w:hAnsi="Arial" w:cs="Arial"/>
          <w:sz w:val="24"/>
          <w:szCs w:val="24"/>
        </w:rPr>
        <w:t>All building</w:t>
      </w:r>
      <w:r w:rsidR="007647FA" w:rsidRPr="00F11665">
        <w:rPr>
          <w:rFonts w:ascii="Arial" w:hAnsi="Arial" w:cs="Arial"/>
          <w:sz w:val="24"/>
          <w:szCs w:val="24"/>
        </w:rPr>
        <w:t>s</w:t>
      </w:r>
      <w:r w:rsidRPr="00F11665">
        <w:rPr>
          <w:rFonts w:ascii="Arial" w:hAnsi="Arial" w:cs="Arial"/>
          <w:sz w:val="24"/>
          <w:szCs w:val="24"/>
        </w:rPr>
        <w:t xml:space="preserve"> in the </w:t>
      </w:r>
      <w:r w:rsidR="00F11665" w:rsidRPr="00F11665">
        <w:rPr>
          <w:rFonts w:ascii="Arial" w:hAnsi="Arial" w:cs="Arial"/>
          <w:sz w:val="24"/>
          <w:szCs w:val="24"/>
        </w:rPr>
        <w:t>C</w:t>
      </w:r>
      <w:r w:rsidRPr="00F11665">
        <w:rPr>
          <w:rFonts w:ascii="Arial" w:hAnsi="Arial" w:cs="Arial"/>
          <w:sz w:val="24"/>
          <w:szCs w:val="24"/>
        </w:rPr>
        <w:t xml:space="preserve">ity of </w:t>
      </w:r>
      <w:r w:rsidR="00F11665" w:rsidRPr="00521CE0">
        <w:rPr>
          <w:rFonts w:ascii="Arial" w:hAnsi="Arial" w:cs="Arial"/>
          <w:sz w:val="24"/>
          <w:szCs w:val="24"/>
        </w:rPr>
        <w:t>&lt;Anytown&gt;</w:t>
      </w:r>
      <w:r w:rsidRPr="00F11665">
        <w:rPr>
          <w:rFonts w:ascii="Arial" w:hAnsi="Arial" w:cs="Arial"/>
          <w:sz w:val="24"/>
          <w:szCs w:val="24"/>
        </w:rPr>
        <w:t xml:space="preserve"> that </w:t>
      </w:r>
      <w:r w:rsidR="007647FA" w:rsidRPr="00F11665">
        <w:rPr>
          <w:rFonts w:ascii="Arial" w:hAnsi="Arial" w:cs="Arial"/>
          <w:sz w:val="24"/>
          <w:szCs w:val="24"/>
        </w:rPr>
        <w:t>are</w:t>
      </w:r>
      <w:r w:rsidRPr="00F11665">
        <w:rPr>
          <w:rFonts w:ascii="Arial" w:hAnsi="Arial" w:cs="Arial"/>
          <w:sz w:val="24"/>
          <w:szCs w:val="24"/>
        </w:rPr>
        <w:t xml:space="preserve"> not </w:t>
      </w:r>
      <w:r w:rsidR="00F11665" w:rsidRPr="00F11665">
        <w:rPr>
          <w:rFonts w:ascii="Arial" w:hAnsi="Arial" w:cs="Arial"/>
          <w:sz w:val="24"/>
          <w:szCs w:val="24"/>
        </w:rPr>
        <w:t xml:space="preserve">one or two-family </w:t>
      </w:r>
      <w:r w:rsidRPr="00F11665">
        <w:rPr>
          <w:rFonts w:ascii="Arial" w:hAnsi="Arial" w:cs="Arial"/>
          <w:sz w:val="24"/>
          <w:szCs w:val="24"/>
        </w:rPr>
        <w:t xml:space="preserve">residential </w:t>
      </w:r>
      <w:r w:rsidR="007647FA" w:rsidRPr="00F11665">
        <w:rPr>
          <w:rFonts w:ascii="Arial" w:hAnsi="Arial" w:cs="Arial"/>
          <w:sz w:val="24"/>
          <w:szCs w:val="24"/>
        </w:rPr>
        <w:t>shall</w:t>
      </w:r>
      <w:r w:rsidRPr="00F11665">
        <w:rPr>
          <w:rFonts w:ascii="Arial" w:hAnsi="Arial" w:cs="Arial"/>
          <w:sz w:val="24"/>
          <w:szCs w:val="24"/>
        </w:rPr>
        <w:t xml:space="preserve"> be inspected annually by fire department personnel.  </w:t>
      </w:r>
      <w:r w:rsidR="002F65ED">
        <w:rPr>
          <w:rFonts w:ascii="Arial" w:hAnsi="Arial" w:cs="Arial"/>
          <w:sz w:val="24"/>
          <w:szCs w:val="24"/>
        </w:rPr>
        <w:t xml:space="preserve">Inspections </w:t>
      </w:r>
      <w:r w:rsidRPr="00F11665">
        <w:rPr>
          <w:rFonts w:ascii="Arial" w:hAnsi="Arial" w:cs="Arial"/>
          <w:sz w:val="24"/>
          <w:szCs w:val="24"/>
        </w:rPr>
        <w:t>will be assigned by unit (</w:t>
      </w:r>
      <w:r w:rsidR="006E578E">
        <w:rPr>
          <w:rFonts w:ascii="Arial" w:hAnsi="Arial" w:cs="Arial"/>
          <w:sz w:val="24"/>
          <w:szCs w:val="24"/>
        </w:rPr>
        <w:t>i.e.</w:t>
      </w:r>
      <w:r w:rsidRPr="00F11665">
        <w:rPr>
          <w:rFonts w:ascii="Arial" w:hAnsi="Arial" w:cs="Arial"/>
          <w:sz w:val="24"/>
          <w:szCs w:val="24"/>
        </w:rPr>
        <w:t xml:space="preserve"> En</w:t>
      </w:r>
      <w:r w:rsidR="00552B8B" w:rsidRPr="00F11665">
        <w:rPr>
          <w:rFonts w:ascii="Arial" w:hAnsi="Arial" w:cs="Arial"/>
          <w:sz w:val="24"/>
          <w:szCs w:val="24"/>
        </w:rPr>
        <w:t>gine</w:t>
      </w:r>
      <w:r w:rsidR="006E578E">
        <w:rPr>
          <w:rFonts w:ascii="Arial" w:hAnsi="Arial" w:cs="Arial"/>
          <w:sz w:val="24"/>
          <w:szCs w:val="24"/>
        </w:rPr>
        <w:t xml:space="preserve"> 1</w:t>
      </w:r>
      <w:r w:rsidR="00552B8B" w:rsidRPr="00F11665">
        <w:rPr>
          <w:rFonts w:ascii="Arial" w:hAnsi="Arial" w:cs="Arial"/>
          <w:sz w:val="24"/>
          <w:szCs w:val="24"/>
        </w:rPr>
        <w:t xml:space="preserve">, </w:t>
      </w:r>
      <w:r w:rsidR="006E578E">
        <w:rPr>
          <w:rFonts w:ascii="Arial" w:hAnsi="Arial" w:cs="Arial"/>
          <w:sz w:val="24"/>
          <w:szCs w:val="24"/>
        </w:rPr>
        <w:t>Truck 1</w:t>
      </w:r>
      <w:r w:rsidR="00552B8B" w:rsidRPr="00F11665">
        <w:rPr>
          <w:rFonts w:ascii="Arial" w:hAnsi="Arial" w:cs="Arial"/>
          <w:sz w:val="24"/>
          <w:szCs w:val="24"/>
        </w:rPr>
        <w:t>, Rescue</w:t>
      </w:r>
      <w:r w:rsidR="006E578E">
        <w:rPr>
          <w:rFonts w:ascii="Arial" w:hAnsi="Arial" w:cs="Arial"/>
          <w:sz w:val="24"/>
          <w:szCs w:val="24"/>
        </w:rPr>
        <w:t xml:space="preserve"> 1</w:t>
      </w:r>
      <w:r w:rsidR="00552B8B" w:rsidRPr="00F11665">
        <w:rPr>
          <w:rFonts w:ascii="Arial" w:hAnsi="Arial" w:cs="Arial"/>
          <w:sz w:val="24"/>
          <w:szCs w:val="24"/>
        </w:rPr>
        <w:t xml:space="preserve">, </w:t>
      </w:r>
      <w:r w:rsidRPr="00F11665">
        <w:rPr>
          <w:rFonts w:ascii="Arial" w:hAnsi="Arial" w:cs="Arial"/>
          <w:sz w:val="24"/>
          <w:szCs w:val="24"/>
        </w:rPr>
        <w:t>etc.)</w:t>
      </w:r>
      <w:r w:rsidR="006E578E">
        <w:rPr>
          <w:rFonts w:ascii="Arial" w:hAnsi="Arial" w:cs="Arial"/>
          <w:sz w:val="24"/>
          <w:szCs w:val="24"/>
        </w:rPr>
        <w:t>.</w:t>
      </w:r>
    </w:p>
    <w:p w14:paraId="76E2CA7D" w14:textId="7C56CACF" w:rsidR="00D306FA" w:rsidRPr="00F11665" w:rsidRDefault="00D306FA" w:rsidP="00F11665">
      <w:pPr>
        <w:numPr>
          <w:ilvl w:val="0"/>
          <w:numId w:val="20"/>
        </w:numPr>
        <w:ind w:left="720"/>
        <w:rPr>
          <w:rFonts w:ascii="Arial" w:hAnsi="Arial" w:cs="Arial"/>
          <w:sz w:val="24"/>
          <w:szCs w:val="24"/>
        </w:rPr>
      </w:pPr>
      <w:r>
        <w:rPr>
          <w:rFonts w:ascii="Arial" w:hAnsi="Arial" w:cs="Arial"/>
          <w:sz w:val="24"/>
          <w:szCs w:val="24"/>
        </w:rPr>
        <w:t xml:space="preserve">The person in charge of the inspection team shall be responsible for ensuring that the inspection form is filled out completely and accurately, documenting any deficiencies found during the inspection.  The person in charge of the team may complete the </w:t>
      </w:r>
      <w:proofErr w:type="gramStart"/>
      <w:r>
        <w:rPr>
          <w:rFonts w:ascii="Arial" w:hAnsi="Arial" w:cs="Arial"/>
          <w:sz w:val="24"/>
          <w:szCs w:val="24"/>
        </w:rPr>
        <w:t>form,</w:t>
      </w:r>
      <w:r w:rsidR="00521CE0">
        <w:rPr>
          <w:rFonts w:ascii="Arial" w:hAnsi="Arial" w:cs="Arial"/>
          <w:sz w:val="24"/>
          <w:szCs w:val="24"/>
        </w:rPr>
        <w:t xml:space="preserve"> </w:t>
      </w:r>
      <w:r>
        <w:rPr>
          <w:rFonts w:ascii="Arial" w:hAnsi="Arial" w:cs="Arial"/>
          <w:sz w:val="24"/>
          <w:szCs w:val="24"/>
        </w:rPr>
        <w:t>or</w:t>
      </w:r>
      <w:proofErr w:type="gramEnd"/>
      <w:r>
        <w:rPr>
          <w:rFonts w:ascii="Arial" w:hAnsi="Arial" w:cs="Arial"/>
          <w:sz w:val="24"/>
          <w:szCs w:val="24"/>
        </w:rPr>
        <w:t xml:space="preserve"> may assign the form to another member of the team.</w:t>
      </w:r>
    </w:p>
    <w:p w14:paraId="31075CDF" w14:textId="77777777" w:rsidR="005264F9" w:rsidRPr="00F11665" w:rsidRDefault="005264F9" w:rsidP="00F11665">
      <w:pPr>
        <w:numPr>
          <w:ilvl w:val="0"/>
          <w:numId w:val="20"/>
        </w:numPr>
        <w:ind w:left="720"/>
        <w:rPr>
          <w:rFonts w:ascii="Arial" w:hAnsi="Arial" w:cs="Arial"/>
          <w:sz w:val="24"/>
          <w:szCs w:val="24"/>
        </w:rPr>
      </w:pPr>
      <w:r w:rsidRPr="00F11665">
        <w:rPr>
          <w:rFonts w:ascii="Arial" w:hAnsi="Arial" w:cs="Arial"/>
          <w:sz w:val="24"/>
          <w:szCs w:val="24"/>
        </w:rPr>
        <w:t xml:space="preserve">Ten (10) percent of </w:t>
      </w:r>
      <w:r w:rsidR="000377DA">
        <w:rPr>
          <w:rFonts w:ascii="Arial" w:hAnsi="Arial" w:cs="Arial"/>
          <w:sz w:val="24"/>
          <w:szCs w:val="24"/>
        </w:rPr>
        <w:t xml:space="preserve">the annual inspections of </w:t>
      </w:r>
      <w:r w:rsidR="006E578E">
        <w:rPr>
          <w:rFonts w:ascii="Arial" w:hAnsi="Arial" w:cs="Arial"/>
          <w:sz w:val="24"/>
          <w:szCs w:val="24"/>
        </w:rPr>
        <w:t xml:space="preserve">all commercial, industrial, and institutional </w:t>
      </w:r>
      <w:r w:rsidRPr="00F11665">
        <w:rPr>
          <w:rFonts w:ascii="Arial" w:hAnsi="Arial" w:cs="Arial"/>
          <w:sz w:val="24"/>
          <w:szCs w:val="24"/>
        </w:rPr>
        <w:t xml:space="preserve">buildings </w:t>
      </w:r>
      <w:r w:rsidR="000377DA">
        <w:rPr>
          <w:rFonts w:ascii="Arial" w:hAnsi="Arial" w:cs="Arial"/>
          <w:sz w:val="24"/>
          <w:szCs w:val="24"/>
        </w:rPr>
        <w:t xml:space="preserve">will be </w:t>
      </w:r>
      <w:r w:rsidRPr="00F11665">
        <w:rPr>
          <w:rFonts w:ascii="Arial" w:hAnsi="Arial" w:cs="Arial"/>
          <w:sz w:val="24"/>
          <w:szCs w:val="24"/>
        </w:rPr>
        <w:t xml:space="preserve">reviewed by the </w:t>
      </w:r>
      <w:r w:rsidR="00F11665" w:rsidRPr="00F11665">
        <w:rPr>
          <w:rFonts w:ascii="Arial" w:hAnsi="Arial" w:cs="Arial"/>
          <w:sz w:val="24"/>
          <w:szCs w:val="24"/>
        </w:rPr>
        <w:t>f</w:t>
      </w:r>
      <w:r w:rsidRPr="00F11665">
        <w:rPr>
          <w:rFonts w:ascii="Arial" w:hAnsi="Arial" w:cs="Arial"/>
          <w:sz w:val="24"/>
          <w:szCs w:val="24"/>
        </w:rPr>
        <w:t xml:space="preserve">ire </w:t>
      </w:r>
      <w:r w:rsidR="00F11665" w:rsidRPr="00F11665">
        <w:rPr>
          <w:rFonts w:ascii="Arial" w:hAnsi="Arial" w:cs="Arial"/>
          <w:sz w:val="24"/>
          <w:szCs w:val="24"/>
        </w:rPr>
        <w:t>m</w:t>
      </w:r>
      <w:r w:rsidRPr="00F11665">
        <w:rPr>
          <w:rFonts w:ascii="Arial" w:hAnsi="Arial" w:cs="Arial"/>
          <w:sz w:val="24"/>
          <w:szCs w:val="24"/>
        </w:rPr>
        <w:t>arshal</w:t>
      </w:r>
      <w:r w:rsidR="002F65ED">
        <w:rPr>
          <w:rFonts w:ascii="Arial" w:hAnsi="Arial" w:cs="Arial"/>
          <w:sz w:val="24"/>
          <w:szCs w:val="24"/>
        </w:rPr>
        <w:t xml:space="preserve"> for compliance with fire department inspection procedures.</w:t>
      </w:r>
    </w:p>
    <w:p w14:paraId="31075CE0" w14:textId="77777777" w:rsidR="002F65ED" w:rsidRDefault="002F65ED" w:rsidP="00F11665">
      <w:pPr>
        <w:numPr>
          <w:ilvl w:val="0"/>
          <w:numId w:val="20"/>
        </w:numPr>
        <w:ind w:left="720"/>
        <w:rPr>
          <w:rFonts w:ascii="Arial" w:hAnsi="Arial" w:cs="Arial"/>
          <w:sz w:val="24"/>
          <w:szCs w:val="24"/>
        </w:rPr>
      </w:pPr>
      <w:r>
        <w:rPr>
          <w:rFonts w:ascii="Arial" w:hAnsi="Arial" w:cs="Arial"/>
          <w:sz w:val="24"/>
          <w:szCs w:val="24"/>
        </w:rPr>
        <w:t>Questionable inspections shall be flagged for further review.</w:t>
      </w:r>
    </w:p>
    <w:p w14:paraId="31075CE1" w14:textId="7BEAAC20" w:rsidR="005264F9" w:rsidRPr="00F11665" w:rsidRDefault="005264F9" w:rsidP="00F11665">
      <w:pPr>
        <w:numPr>
          <w:ilvl w:val="0"/>
          <w:numId w:val="20"/>
        </w:numPr>
        <w:ind w:left="720"/>
        <w:rPr>
          <w:rFonts w:ascii="Arial" w:hAnsi="Arial" w:cs="Arial"/>
          <w:sz w:val="24"/>
          <w:szCs w:val="24"/>
        </w:rPr>
      </w:pPr>
      <w:r w:rsidRPr="00F11665">
        <w:rPr>
          <w:rFonts w:ascii="Arial" w:hAnsi="Arial" w:cs="Arial"/>
          <w:sz w:val="24"/>
          <w:szCs w:val="24"/>
        </w:rPr>
        <w:t xml:space="preserve">All </w:t>
      </w:r>
      <w:r w:rsidR="002F65ED">
        <w:rPr>
          <w:rFonts w:ascii="Arial" w:hAnsi="Arial" w:cs="Arial"/>
          <w:sz w:val="24"/>
          <w:szCs w:val="24"/>
        </w:rPr>
        <w:t xml:space="preserve">questionable </w:t>
      </w:r>
      <w:r w:rsidRPr="00F11665">
        <w:rPr>
          <w:rFonts w:ascii="Arial" w:hAnsi="Arial" w:cs="Arial"/>
          <w:sz w:val="24"/>
          <w:szCs w:val="24"/>
        </w:rPr>
        <w:t>inspection</w:t>
      </w:r>
      <w:r w:rsidR="006C42D3">
        <w:rPr>
          <w:rFonts w:ascii="Arial" w:hAnsi="Arial" w:cs="Arial"/>
          <w:sz w:val="24"/>
          <w:szCs w:val="24"/>
        </w:rPr>
        <w:t>s</w:t>
      </w:r>
      <w:r w:rsidRPr="00F11665">
        <w:rPr>
          <w:rFonts w:ascii="Arial" w:hAnsi="Arial" w:cs="Arial"/>
          <w:sz w:val="24"/>
          <w:szCs w:val="24"/>
        </w:rPr>
        <w:t xml:space="preserve"> </w:t>
      </w:r>
      <w:r w:rsidR="002F65ED">
        <w:rPr>
          <w:rFonts w:ascii="Arial" w:hAnsi="Arial" w:cs="Arial"/>
          <w:sz w:val="24"/>
          <w:szCs w:val="24"/>
        </w:rPr>
        <w:t xml:space="preserve">shall be reviewed with the </w:t>
      </w:r>
      <w:r w:rsidRPr="00F11665">
        <w:rPr>
          <w:rFonts w:ascii="Arial" w:hAnsi="Arial" w:cs="Arial"/>
          <w:sz w:val="24"/>
          <w:szCs w:val="24"/>
        </w:rPr>
        <w:t xml:space="preserve">member </w:t>
      </w:r>
      <w:r w:rsidR="002F65ED">
        <w:rPr>
          <w:rFonts w:ascii="Arial" w:hAnsi="Arial" w:cs="Arial"/>
          <w:sz w:val="24"/>
          <w:szCs w:val="24"/>
        </w:rPr>
        <w:t xml:space="preserve">who </w:t>
      </w:r>
      <w:r w:rsidR="00400B7A">
        <w:rPr>
          <w:rFonts w:ascii="Arial" w:hAnsi="Arial" w:cs="Arial"/>
          <w:sz w:val="24"/>
          <w:szCs w:val="24"/>
        </w:rPr>
        <w:t xml:space="preserve">completed </w:t>
      </w:r>
      <w:r w:rsidR="002F65ED">
        <w:rPr>
          <w:rFonts w:ascii="Arial" w:hAnsi="Arial" w:cs="Arial"/>
          <w:sz w:val="24"/>
          <w:szCs w:val="24"/>
        </w:rPr>
        <w:t>the inspection form</w:t>
      </w:r>
      <w:r w:rsidR="009E7659">
        <w:rPr>
          <w:rFonts w:ascii="Arial" w:hAnsi="Arial" w:cs="Arial"/>
          <w:sz w:val="24"/>
          <w:szCs w:val="24"/>
        </w:rPr>
        <w:t xml:space="preserve">, and the person in charge of the inspection team if that person did not </w:t>
      </w:r>
      <w:r w:rsidR="00400B7A">
        <w:rPr>
          <w:rFonts w:ascii="Arial" w:hAnsi="Arial" w:cs="Arial"/>
          <w:sz w:val="24"/>
          <w:szCs w:val="24"/>
        </w:rPr>
        <w:t>complete the inspection form</w:t>
      </w:r>
      <w:r w:rsidRPr="00F11665">
        <w:rPr>
          <w:rFonts w:ascii="Arial" w:hAnsi="Arial" w:cs="Arial"/>
          <w:sz w:val="24"/>
          <w:szCs w:val="24"/>
        </w:rPr>
        <w:t>.</w:t>
      </w:r>
    </w:p>
    <w:p w14:paraId="31075CE2" w14:textId="77777777" w:rsidR="005264F9" w:rsidRPr="00F11665" w:rsidRDefault="005264F9" w:rsidP="00F11665">
      <w:pPr>
        <w:numPr>
          <w:ilvl w:val="0"/>
          <w:numId w:val="20"/>
        </w:numPr>
        <w:ind w:left="720"/>
        <w:rPr>
          <w:rFonts w:ascii="Arial" w:hAnsi="Arial" w:cs="Arial"/>
          <w:sz w:val="24"/>
          <w:szCs w:val="24"/>
        </w:rPr>
      </w:pPr>
      <w:r w:rsidRPr="00F11665">
        <w:rPr>
          <w:rFonts w:ascii="Arial" w:hAnsi="Arial" w:cs="Arial"/>
          <w:sz w:val="24"/>
          <w:szCs w:val="24"/>
        </w:rPr>
        <w:t xml:space="preserve">A follow up inspection will be scheduled by the </w:t>
      </w:r>
      <w:r w:rsidR="00F11665" w:rsidRPr="00F11665">
        <w:rPr>
          <w:rFonts w:ascii="Arial" w:hAnsi="Arial" w:cs="Arial"/>
          <w:sz w:val="24"/>
          <w:szCs w:val="24"/>
        </w:rPr>
        <w:t>f</w:t>
      </w:r>
      <w:r w:rsidRPr="00F11665">
        <w:rPr>
          <w:rFonts w:ascii="Arial" w:hAnsi="Arial" w:cs="Arial"/>
          <w:sz w:val="24"/>
          <w:szCs w:val="24"/>
        </w:rPr>
        <w:t xml:space="preserve">ire </w:t>
      </w:r>
      <w:r w:rsidR="00F11665" w:rsidRPr="00F11665">
        <w:rPr>
          <w:rFonts w:ascii="Arial" w:hAnsi="Arial" w:cs="Arial"/>
          <w:sz w:val="24"/>
          <w:szCs w:val="24"/>
        </w:rPr>
        <w:t>marshal’s office.</w:t>
      </w:r>
    </w:p>
    <w:p w14:paraId="31075CE3" w14:textId="21B4D972" w:rsidR="005264F9" w:rsidRPr="00F11665" w:rsidRDefault="005264F9" w:rsidP="00F11665">
      <w:pPr>
        <w:numPr>
          <w:ilvl w:val="0"/>
          <w:numId w:val="20"/>
        </w:numPr>
        <w:ind w:left="720"/>
        <w:rPr>
          <w:rFonts w:ascii="Arial" w:hAnsi="Arial" w:cs="Arial"/>
          <w:sz w:val="24"/>
          <w:szCs w:val="24"/>
        </w:rPr>
      </w:pPr>
      <w:r w:rsidRPr="00F11665">
        <w:rPr>
          <w:rFonts w:ascii="Arial" w:hAnsi="Arial" w:cs="Arial"/>
          <w:sz w:val="24"/>
          <w:szCs w:val="24"/>
        </w:rPr>
        <w:t xml:space="preserve">If additional items are found on the follow up inspection by the </w:t>
      </w:r>
      <w:r w:rsidR="00F11665" w:rsidRPr="00F11665">
        <w:rPr>
          <w:rFonts w:ascii="Arial" w:hAnsi="Arial" w:cs="Arial"/>
          <w:sz w:val="24"/>
          <w:szCs w:val="24"/>
        </w:rPr>
        <w:t>fire marshal’s office</w:t>
      </w:r>
      <w:r w:rsidRPr="00F11665">
        <w:rPr>
          <w:rFonts w:ascii="Arial" w:hAnsi="Arial" w:cs="Arial"/>
          <w:sz w:val="24"/>
          <w:szCs w:val="24"/>
        </w:rPr>
        <w:t>, remedial training will be given to the person</w:t>
      </w:r>
      <w:r w:rsidR="00400B7A">
        <w:rPr>
          <w:rFonts w:ascii="Arial" w:hAnsi="Arial" w:cs="Arial"/>
          <w:sz w:val="24"/>
          <w:szCs w:val="24"/>
        </w:rPr>
        <w:t>(s)</w:t>
      </w:r>
      <w:r w:rsidRPr="00F11665">
        <w:rPr>
          <w:rFonts w:ascii="Arial" w:hAnsi="Arial" w:cs="Arial"/>
          <w:sz w:val="24"/>
          <w:szCs w:val="24"/>
        </w:rPr>
        <w:t xml:space="preserve"> who </w:t>
      </w:r>
      <w:r w:rsidR="00400B7A">
        <w:rPr>
          <w:rFonts w:ascii="Arial" w:hAnsi="Arial" w:cs="Arial"/>
          <w:sz w:val="24"/>
          <w:szCs w:val="24"/>
        </w:rPr>
        <w:t xml:space="preserve">completed the </w:t>
      </w:r>
      <w:r w:rsidRPr="00F11665">
        <w:rPr>
          <w:rFonts w:ascii="Arial" w:hAnsi="Arial" w:cs="Arial"/>
          <w:sz w:val="24"/>
          <w:szCs w:val="24"/>
        </w:rPr>
        <w:t>original inspection.</w:t>
      </w:r>
    </w:p>
    <w:p w14:paraId="31075CE4" w14:textId="77777777" w:rsidR="005264F9" w:rsidRPr="00F11665" w:rsidRDefault="005264F9" w:rsidP="00F11665">
      <w:pPr>
        <w:numPr>
          <w:ilvl w:val="0"/>
          <w:numId w:val="20"/>
        </w:numPr>
        <w:ind w:left="720"/>
        <w:rPr>
          <w:rFonts w:ascii="Arial" w:hAnsi="Arial" w:cs="Arial"/>
          <w:sz w:val="24"/>
          <w:szCs w:val="24"/>
        </w:rPr>
      </w:pPr>
      <w:r w:rsidRPr="00F11665">
        <w:rPr>
          <w:rFonts w:ascii="Arial" w:hAnsi="Arial" w:cs="Arial"/>
          <w:sz w:val="24"/>
          <w:szCs w:val="24"/>
        </w:rPr>
        <w:t xml:space="preserve">All occupancies that require a third inspection will be reviewed by the </w:t>
      </w:r>
      <w:r w:rsidR="00F11665" w:rsidRPr="00F11665">
        <w:rPr>
          <w:rFonts w:ascii="Arial" w:hAnsi="Arial" w:cs="Arial"/>
          <w:sz w:val="24"/>
          <w:szCs w:val="24"/>
        </w:rPr>
        <w:t>f</w:t>
      </w:r>
      <w:r w:rsidRPr="00F11665">
        <w:rPr>
          <w:rFonts w:ascii="Arial" w:hAnsi="Arial" w:cs="Arial"/>
          <w:sz w:val="24"/>
          <w:szCs w:val="24"/>
        </w:rPr>
        <w:t xml:space="preserve">ire </w:t>
      </w:r>
      <w:r w:rsidR="00F11665" w:rsidRPr="00F11665">
        <w:rPr>
          <w:rFonts w:ascii="Arial" w:hAnsi="Arial" w:cs="Arial"/>
          <w:sz w:val="24"/>
          <w:szCs w:val="24"/>
        </w:rPr>
        <w:t>m</w:t>
      </w:r>
      <w:r w:rsidRPr="00F11665">
        <w:rPr>
          <w:rFonts w:ascii="Arial" w:hAnsi="Arial" w:cs="Arial"/>
          <w:sz w:val="24"/>
          <w:szCs w:val="24"/>
        </w:rPr>
        <w:t>arshal or his designee.</w:t>
      </w:r>
    </w:p>
    <w:p w14:paraId="31075CE6" w14:textId="0B50D26E" w:rsidR="00552B8B" w:rsidRPr="0056694F" w:rsidRDefault="005264F9" w:rsidP="000C6EB7">
      <w:pPr>
        <w:numPr>
          <w:ilvl w:val="0"/>
          <w:numId w:val="20"/>
        </w:numPr>
        <w:ind w:left="720"/>
        <w:rPr>
          <w:rFonts w:ascii="Arial" w:hAnsi="Arial" w:cs="Arial"/>
          <w:sz w:val="24"/>
          <w:szCs w:val="24"/>
        </w:rPr>
      </w:pPr>
      <w:r w:rsidRPr="0056694F">
        <w:rPr>
          <w:rFonts w:ascii="Arial" w:hAnsi="Arial" w:cs="Arial"/>
          <w:sz w:val="24"/>
          <w:szCs w:val="24"/>
        </w:rPr>
        <w:t>Personnel</w:t>
      </w:r>
      <w:r w:rsidR="007647FA" w:rsidRPr="0056694F">
        <w:rPr>
          <w:rFonts w:ascii="Arial" w:hAnsi="Arial" w:cs="Arial"/>
          <w:sz w:val="24"/>
          <w:szCs w:val="24"/>
        </w:rPr>
        <w:t xml:space="preserve"> having several inspections</w:t>
      </w:r>
      <w:r w:rsidR="000B2748" w:rsidRPr="0056694F">
        <w:rPr>
          <w:rFonts w:ascii="Arial" w:hAnsi="Arial" w:cs="Arial"/>
          <w:sz w:val="24"/>
          <w:szCs w:val="24"/>
        </w:rPr>
        <w:t xml:space="preserve"> that are not properly filled out,</w:t>
      </w:r>
      <w:r w:rsidRPr="0056694F">
        <w:rPr>
          <w:rFonts w:ascii="Arial" w:hAnsi="Arial" w:cs="Arial"/>
          <w:sz w:val="24"/>
          <w:szCs w:val="24"/>
        </w:rPr>
        <w:t xml:space="preserve"> appear inconsistent</w:t>
      </w:r>
      <w:r w:rsidR="00F11665" w:rsidRPr="0056694F">
        <w:rPr>
          <w:rFonts w:ascii="Arial" w:hAnsi="Arial" w:cs="Arial"/>
          <w:sz w:val="24"/>
          <w:szCs w:val="24"/>
        </w:rPr>
        <w:t>,</w:t>
      </w:r>
      <w:r w:rsidRPr="0056694F">
        <w:rPr>
          <w:rFonts w:ascii="Arial" w:hAnsi="Arial" w:cs="Arial"/>
          <w:sz w:val="24"/>
          <w:szCs w:val="24"/>
        </w:rPr>
        <w:t xml:space="preserve"> or </w:t>
      </w:r>
      <w:r w:rsidR="00033032" w:rsidRPr="0056694F">
        <w:rPr>
          <w:rFonts w:ascii="Arial" w:hAnsi="Arial" w:cs="Arial"/>
          <w:sz w:val="24"/>
          <w:szCs w:val="24"/>
        </w:rPr>
        <w:t xml:space="preserve">have </w:t>
      </w:r>
      <w:r w:rsidRPr="0056694F">
        <w:rPr>
          <w:rFonts w:ascii="Arial" w:hAnsi="Arial" w:cs="Arial"/>
          <w:sz w:val="24"/>
          <w:szCs w:val="24"/>
        </w:rPr>
        <w:t>any other problem that is deemed</w:t>
      </w:r>
      <w:r w:rsidR="000B2748" w:rsidRPr="0056694F">
        <w:rPr>
          <w:rFonts w:ascii="Arial" w:hAnsi="Arial" w:cs="Arial"/>
          <w:sz w:val="24"/>
          <w:szCs w:val="24"/>
        </w:rPr>
        <w:t xml:space="preserve"> excessive in nature</w:t>
      </w:r>
      <w:r w:rsidR="00BF4375" w:rsidRPr="0056694F">
        <w:rPr>
          <w:rFonts w:ascii="Arial" w:hAnsi="Arial" w:cs="Arial"/>
          <w:sz w:val="24"/>
          <w:szCs w:val="24"/>
        </w:rPr>
        <w:t>,</w:t>
      </w:r>
      <w:r w:rsidR="000B2748" w:rsidRPr="0056694F">
        <w:rPr>
          <w:rFonts w:ascii="Arial" w:hAnsi="Arial" w:cs="Arial"/>
          <w:sz w:val="24"/>
          <w:szCs w:val="24"/>
        </w:rPr>
        <w:t xml:space="preserve"> </w:t>
      </w:r>
      <w:r w:rsidR="00BF4375" w:rsidRPr="0056694F">
        <w:rPr>
          <w:rFonts w:ascii="Arial" w:hAnsi="Arial" w:cs="Arial"/>
          <w:sz w:val="24"/>
          <w:szCs w:val="24"/>
        </w:rPr>
        <w:t xml:space="preserve">must </w:t>
      </w:r>
      <w:r w:rsidR="00BF4375" w:rsidRPr="0056694F">
        <w:rPr>
          <w:rFonts w:ascii="Arial" w:hAnsi="Arial" w:cs="Arial"/>
          <w:sz w:val="24"/>
          <w:szCs w:val="24"/>
        </w:rPr>
        <w:lastRenderedPageBreak/>
        <w:t xml:space="preserve">complete </w:t>
      </w:r>
      <w:r w:rsidR="00033032" w:rsidRPr="0056694F">
        <w:rPr>
          <w:rFonts w:ascii="Arial" w:hAnsi="Arial" w:cs="Arial"/>
          <w:sz w:val="24"/>
          <w:szCs w:val="24"/>
        </w:rPr>
        <w:t>remedial training on fire department inspection procedures</w:t>
      </w:r>
      <w:r w:rsidR="00BF4375" w:rsidRPr="0056694F">
        <w:rPr>
          <w:rFonts w:ascii="Arial" w:hAnsi="Arial" w:cs="Arial"/>
          <w:sz w:val="24"/>
          <w:szCs w:val="24"/>
        </w:rPr>
        <w:t xml:space="preserve">.  Personnel with continuing issues with the quality of inspections </w:t>
      </w:r>
      <w:r w:rsidR="00033032" w:rsidRPr="0056694F">
        <w:rPr>
          <w:rFonts w:ascii="Arial" w:hAnsi="Arial" w:cs="Arial"/>
          <w:sz w:val="24"/>
          <w:szCs w:val="24"/>
        </w:rPr>
        <w:t xml:space="preserve">may </w:t>
      </w:r>
      <w:r w:rsidR="000B2748" w:rsidRPr="0056694F">
        <w:rPr>
          <w:rFonts w:ascii="Arial" w:hAnsi="Arial" w:cs="Arial"/>
          <w:sz w:val="24"/>
          <w:szCs w:val="24"/>
        </w:rPr>
        <w:t>face disciplinary action</w:t>
      </w:r>
      <w:r w:rsidRPr="0056694F">
        <w:rPr>
          <w:rFonts w:ascii="Arial" w:hAnsi="Arial" w:cs="Arial"/>
          <w:sz w:val="24"/>
          <w:szCs w:val="24"/>
        </w:rPr>
        <w:t xml:space="preserve"> as determined by the </w:t>
      </w:r>
      <w:r w:rsidR="00F11665" w:rsidRPr="0056694F">
        <w:rPr>
          <w:rFonts w:ascii="Arial" w:hAnsi="Arial" w:cs="Arial"/>
          <w:sz w:val="24"/>
          <w:szCs w:val="24"/>
        </w:rPr>
        <w:t>f</w:t>
      </w:r>
      <w:r w:rsidRPr="0056694F">
        <w:rPr>
          <w:rFonts w:ascii="Arial" w:hAnsi="Arial" w:cs="Arial"/>
          <w:sz w:val="24"/>
          <w:szCs w:val="24"/>
        </w:rPr>
        <w:t xml:space="preserve">ire </w:t>
      </w:r>
      <w:r w:rsidR="00F11665" w:rsidRPr="0056694F">
        <w:rPr>
          <w:rFonts w:ascii="Arial" w:hAnsi="Arial" w:cs="Arial"/>
          <w:sz w:val="24"/>
          <w:szCs w:val="24"/>
        </w:rPr>
        <w:t>c</w:t>
      </w:r>
      <w:r w:rsidRPr="0056694F">
        <w:rPr>
          <w:rFonts w:ascii="Arial" w:hAnsi="Arial" w:cs="Arial"/>
          <w:sz w:val="24"/>
          <w:szCs w:val="24"/>
        </w:rPr>
        <w:t>hief.</w:t>
      </w:r>
    </w:p>
    <w:sectPr w:rsidR="00552B8B" w:rsidRPr="0056694F" w:rsidSect="00F11665">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E589F" w14:textId="77777777" w:rsidR="00D834CB" w:rsidRDefault="00D834CB">
      <w:r>
        <w:separator/>
      </w:r>
    </w:p>
  </w:endnote>
  <w:endnote w:type="continuationSeparator" w:id="0">
    <w:p w14:paraId="77F7073E" w14:textId="77777777" w:rsidR="00D834CB" w:rsidRDefault="00D8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5EE9C" w14:textId="77777777" w:rsidR="00D834CB" w:rsidRDefault="00D834CB">
      <w:r>
        <w:separator/>
      </w:r>
    </w:p>
  </w:footnote>
  <w:footnote w:type="continuationSeparator" w:id="0">
    <w:p w14:paraId="4699FC8E" w14:textId="77777777" w:rsidR="00D834CB" w:rsidRDefault="00D83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86C4B"/>
    <w:multiLevelType w:val="hybridMultilevel"/>
    <w:tmpl w:val="9B48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F146C"/>
    <w:multiLevelType w:val="hybridMultilevel"/>
    <w:tmpl w:val="465C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86760"/>
    <w:multiLevelType w:val="hybridMultilevel"/>
    <w:tmpl w:val="01F09712"/>
    <w:lvl w:ilvl="0" w:tplc="E7AC40A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857901"/>
    <w:multiLevelType w:val="hybridMultilevel"/>
    <w:tmpl w:val="AF0048D6"/>
    <w:lvl w:ilvl="0" w:tplc="3B6C10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2C384D"/>
    <w:multiLevelType w:val="hybridMultilevel"/>
    <w:tmpl w:val="F7CCD9DE"/>
    <w:lvl w:ilvl="0" w:tplc="96FCAFC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423B28"/>
    <w:multiLevelType w:val="multilevel"/>
    <w:tmpl w:val="3F645E4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FD532D"/>
    <w:multiLevelType w:val="hybridMultilevel"/>
    <w:tmpl w:val="6520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A53C6"/>
    <w:multiLevelType w:val="hybridMultilevel"/>
    <w:tmpl w:val="4970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22CA0"/>
    <w:multiLevelType w:val="hybridMultilevel"/>
    <w:tmpl w:val="58787FC4"/>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9" w15:restartNumberingAfterBreak="0">
    <w:nsid w:val="3CB52454"/>
    <w:multiLevelType w:val="hybridMultilevel"/>
    <w:tmpl w:val="DF869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4946B1"/>
    <w:multiLevelType w:val="hybridMultilevel"/>
    <w:tmpl w:val="5EF8DD3C"/>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4F0E0FA8"/>
    <w:multiLevelType w:val="hybridMultilevel"/>
    <w:tmpl w:val="26EA60B6"/>
    <w:lvl w:ilvl="0" w:tplc="FF7265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0284848"/>
    <w:multiLevelType w:val="hybridMultilevel"/>
    <w:tmpl w:val="62FE48C8"/>
    <w:lvl w:ilvl="0" w:tplc="8DBC08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5A48EF"/>
    <w:multiLevelType w:val="hybridMultilevel"/>
    <w:tmpl w:val="A87AD8D4"/>
    <w:lvl w:ilvl="0" w:tplc="D7C8D25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7910CA1"/>
    <w:multiLevelType w:val="hybridMultilevel"/>
    <w:tmpl w:val="E850FC3C"/>
    <w:lvl w:ilvl="0" w:tplc="EDA446F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94E29C4"/>
    <w:multiLevelType w:val="hybridMultilevel"/>
    <w:tmpl w:val="C136B910"/>
    <w:lvl w:ilvl="0" w:tplc="04090019">
      <w:start w:val="1"/>
      <w:numFmt w:val="lowerLetter"/>
      <w:lvlText w:val="%1."/>
      <w:lvlJc w:val="left"/>
      <w:pPr>
        <w:tabs>
          <w:tab w:val="num" w:pos="2160"/>
        </w:tabs>
        <w:ind w:left="2160" w:hanging="360"/>
      </w:pPr>
    </w:lvl>
    <w:lvl w:ilvl="1" w:tplc="0409000F">
      <w:start w:val="1"/>
      <w:numFmt w:val="decimal"/>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6B3F20D5"/>
    <w:multiLevelType w:val="hybridMultilevel"/>
    <w:tmpl w:val="A86E19EA"/>
    <w:lvl w:ilvl="0" w:tplc="FC2817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3A84921"/>
    <w:multiLevelType w:val="hybridMultilevel"/>
    <w:tmpl w:val="6090CD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757155"/>
    <w:multiLevelType w:val="hybridMultilevel"/>
    <w:tmpl w:val="3F645E4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F192AE2"/>
    <w:multiLevelType w:val="hybridMultilevel"/>
    <w:tmpl w:val="A9AEE332"/>
    <w:lvl w:ilvl="0" w:tplc="04090019">
      <w:start w:val="1"/>
      <w:numFmt w:val="lowerLetter"/>
      <w:lvlText w:val="%1."/>
      <w:lvlJc w:val="left"/>
      <w:pPr>
        <w:tabs>
          <w:tab w:val="num" w:pos="2160"/>
        </w:tabs>
        <w:ind w:left="2160" w:hanging="360"/>
      </w:pPr>
    </w:lvl>
    <w:lvl w:ilvl="1" w:tplc="0409000F">
      <w:start w:val="1"/>
      <w:numFmt w:val="decimal"/>
      <w:lvlText w:val="%2."/>
      <w:lvlJc w:val="left"/>
      <w:pPr>
        <w:tabs>
          <w:tab w:val="num" w:pos="2880"/>
        </w:tabs>
        <w:ind w:left="2880" w:hanging="360"/>
      </w:pPr>
    </w:lvl>
    <w:lvl w:ilvl="2" w:tplc="04090019">
      <w:start w:val="1"/>
      <w:numFmt w:val="lowerLetter"/>
      <w:lvlText w:val="%3."/>
      <w:lvlJc w:val="left"/>
      <w:pPr>
        <w:tabs>
          <w:tab w:val="num" w:pos="3780"/>
        </w:tabs>
        <w:ind w:left="3780" w:hanging="36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8"/>
  </w:num>
  <w:num w:numId="2">
    <w:abstractNumId w:val="5"/>
  </w:num>
  <w:num w:numId="3">
    <w:abstractNumId w:val="10"/>
  </w:num>
  <w:num w:numId="4">
    <w:abstractNumId w:val="15"/>
  </w:num>
  <w:num w:numId="5">
    <w:abstractNumId w:val="19"/>
  </w:num>
  <w:num w:numId="6">
    <w:abstractNumId w:val="8"/>
  </w:num>
  <w:num w:numId="7">
    <w:abstractNumId w:val="9"/>
  </w:num>
  <w:num w:numId="8">
    <w:abstractNumId w:val="16"/>
  </w:num>
  <w:num w:numId="9">
    <w:abstractNumId w:val="2"/>
  </w:num>
  <w:num w:numId="10">
    <w:abstractNumId w:val="4"/>
  </w:num>
  <w:num w:numId="11">
    <w:abstractNumId w:val="14"/>
  </w:num>
  <w:num w:numId="12">
    <w:abstractNumId w:val="0"/>
  </w:num>
  <w:num w:numId="13">
    <w:abstractNumId w:val="7"/>
  </w:num>
  <w:num w:numId="14">
    <w:abstractNumId w:val="3"/>
  </w:num>
  <w:num w:numId="15">
    <w:abstractNumId w:val="13"/>
  </w:num>
  <w:num w:numId="16">
    <w:abstractNumId w:val="6"/>
  </w:num>
  <w:num w:numId="17">
    <w:abstractNumId w:val="12"/>
  </w:num>
  <w:num w:numId="18">
    <w:abstractNumId w:val="11"/>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3E"/>
    <w:rsid w:val="00033032"/>
    <w:rsid w:val="000377DA"/>
    <w:rsid w:val="000B2748"/>
    <w:rsid w:val="000E220A"/>
    <w:rsid w:val="000E285F"/>
    <w:rsid w:val="00107943"/>
    <w:rsid w:val="0013301A"/>
    <w:rsid w:val="001635BB"/>
    <w:rsid w:val="001F10F1"/>
    <w:rsid w:val="00214536"/>
    <w:rsid w:val="00214AFD"/>
    <w:rsid w:val="00297AD0"/>
    <w:rsid w:val="002B0A97"/>
    <w:rsid w:val="002C7C5E"/>
    <w:rsid w:val="002F01C7"/>
    <w:rsid w:val="002F65ED"/>
    <w:rsid w:val="00366A1F"/>
    <w:rsid w:val="003A2501"/>
    <w:rsid w:val="003C05B0"/>
    <w:rsid w:val="003D1762"/>
    <w:rsid w:val="00400B7A"/>
    <w:rsid w:val="00493D99"/>
    <w:rsid w:val="00521CE0"/>
    <w:rsid w:val="005264F9"/>
    <w:rsid w:val="00534043"/>
    <w:rsid w:val="00552B8B"/>
    <w:rsid w:val="0056694F"/>
    <w:rsid w:val="005C52C2"/>
    <w:rsid w:val="005F1A73"/>
    <w:rsid w:val="00663D77"/>
    <w:rsid w:val="006737DE"/>
    <w:rsid w:val="006943BD"/>
    <w:rsid w:val="006C42D3"/>
    <w:rsid w:val="006E578E"/>
    <w:rsid w:val="00712135"/>
    <w:rsid w:val="00750BD8"/>
    <w:rsid w:val="00762D3E"/>
    <w:rsid w:val="007647FA"/>
    <w:rsid w:val="00811750"/>
    <w:rsid w:val="008212A7"/>
    <w:rsid w:val="008700C4"/>
    <w:rsid w:val="008A7D66"/>
    <w:rsid w:val="008B3F77"/>
    <w:rsid w:val="008D364B"/>
    <w:rsid w:val="00925059"/>
    <w:rsid w:val="0098359F"/>
    <w:rsid w:val="009838F5"/>
    <w:rsid w:val="009E7659"/>
    <w:rsid w:val="00A60D5D"/>
    <w:rsid w:val="00A737F1"/>
    <w:rsid w:val="00A83DB7"/>
    <w:rsid w:val="00AA5A41"/>
    <w:rsid w:val="00AE12BB"/>
    <w:rsid w:val="00B017B3"/>
    <w:rsid w:val="00B92EF6"/>
    <w:rsid w:val="00BD19A9"/>
    <w:rsid w:val="00BD2E07"/>
    <w:rsid w:val="00BF4375"/>
    <w:rsid w:val="00C84588"/>
    <w:rsid w:val="00CA7F59"/>
    <w:rsid w:val="00CD324C"/>
    <w:rsid w:val="00D306FA"/>
    <w:rsid w:val="00D5797A"/>
    <w:rsid w:val="00D834CB"/>
    <w:rsid w:val="00DF713E"/>
    <w:rsid w:val="00E40C27"/>
    <w:rsid w:val="00E91782"/>
    <w:rsid w:val="00F05BE8"/>
    <w:rsid w:val="00F11665"/>
    <w:rsid w:val="00F55051"/>
    <w:rsid w:val="00FA4712"/>
    <w:rsid w:val="00FD257A"/>
    <w:rsid w:val="00FD4220"/>
    <w:rsid w:val="00FF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075CD2"/>
  <w15:chartTrackingRefBased/>
  <w15:docId w15:val="{09D441BB-D59A-4509-A0F9-42ED58B0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ohl2">
    <w:name w:val="goohl2"/>
    <w:basedOn w:val="DefaultParagraphFont"/>
  </w:style>
  <w:style w:type="character" w:customStyle="1" w:styleId="goohl0">
    <w:name w:val="goohl0"/>
    <w:basedOn w:val="DefaultParagraphFont"/>
  </w:style>
  <w:style w:type="character" w:customStyle="1" w:styleId="goohl1">
    <w:name w:val="goohl1"/>
    <w:basedOn w:val="DefaultParagraphFont"/>
  </w:style>
  <w:style w:type="character" w:styleId="Hyperlink">
    <w:name w:val="Hyperlink"/>
    <w:rPr>
      <w:color w:val="800000"/>
      <w:u w:val="single"/>
    </w:rPr>
  </w:style>
  <w:style w:type="character" w:styleId="Strong">
    <w:name w:val="Strong"/>
    <w:qFormat/>
    <w:rPr>
      <w:b/>
      <w:bCs/>
    </w:rPr>
  </w:style>
  <w:style w:type="character" w:styleId="Emphasis">
    <w:name w:val="Emphasis"/>
    <w:qFormat/>
    <w:rPr>
      <w:i/>
      <w:iCs/>
    </w:rPr>
  </w:style>
  <w:style w:type="paragraph" w:styleId="NormalWeb">
    <w:name w:val="Normal (Web)"/>
    <w:basedOn w:val="Normal"/>
    <w:pPr>
      <w:spacing w:before="100" w:beforeAutospacing="1" w:after="100" w:afterAutospacing="1"/>
    </w:pPr>
    <w:rPr>
      <w:sz w:val="24"/>
      <w:szCs w:val="24"/>
    </w:rPr>
  </w:style>
  <w:style w:type="paragraph" w:styleId="HTMLPreformatted">
    <w:name w:val="HTML Preformatted"/>
    <w:basedOn w:val="Normal"/>
    <w:rsid w:val="00750BD8"/>
    <w:rPr>
      <w:rFonts w:ascii="Courier New" w:hAnsi="Courier New" w:cs="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IntenseQuote">
    <w:name w:val="Intense Quote"/>
    <w:basedOn w:val="Normal"/>
    <w:next w:val="Normal"/>
    <w:link w:val="IntenseQuoteChar"/>
    <w:uiPriority w:val="30"/>
    <w:qFormat/>
    <w:rsid w:val="00B92EF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92EF6"/>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814922">
      <w:bodyDiv w:val="1"/>
      <w:marLeft w:val="0"/>
      <w:marRight w:val="0"/>
      <w:marTop w:val="0"/>
      <w:marBottom w:val="0"/>
      <w:divBdr>
        <w:top w:val="none" w:sz="0" w:space="0" w:color="auto"/>
        <w:left w:val="none" w:sz="0" w:space="0" w:color="auto"/>
        <w:bottom w:val="none" w:sz="0" w:space="0" w:color="auto"/>
        <w:right w:val="none" w:sz="0" w:space="0" w:color="auto"/>
      </w:divBdr>
    </w:div>
    <w:div w:id="897398334">
      <w:bodyDiv w:val="1"/>
      <w:marLeft w:val="0"/>
      <w:marRight w:val="0"/>
      <w:marTop w:val="0"/>
      <w:marBottom w:val="0"/>
      <w:divBdr>
        <w:top w:val="none" w:sz="0" w:space="0" w:color="auto"/>
        <w:left w:val="none" w:sz="0" w:space="0" w:color="auto"/>
        <w:bottom w:val="none" w:sz="0" w:space="0" w:color="auto"/>
        <w:right w:val="none" w:sz="0" w:space="0" w:color="auto"/>
      </w:divBdr>
    </w:div>
    <w:div w:id="1134907165">
      <w:bodyDiv w:val="1"/>
      <w:marLeft w:val="0"/>
      <w:marRight w:val="0"/>
      <w:marTop w:val="0"/>
      <w:marBottom w:val="0"/>
      <w:divBdr>
        <w:top w:val="none" w:sz="0" w:space="0" w:color="auto"/>
        <w:left w:val="none" w:sz="0" w:space="0" w:color="auto"/>
        <w:bottom w:val="none" w:sz="0" w:space="0" w:color="auto"/>
        <w:right w:val="none" w:sz="0" w:space="0" w:color="auto"/>
      </w:divBdr>
    </w:div>
    <w:div w:id="1373922540">
      <w:bodyDiv w:val="1"/>
      <w:marLeft w:val="0"/>
      <w:marRight w:val="0"/>
      <w:marTop w:val="0"/>
      <w:marBottom w:val="0"/>
      <w:divBdr>
        <w:top w:val="none" w:sz="0" w:space="0" w:color="auto"/>
        <w:left w:val="none" w:sz="0" w:space="0" w:color="auto"/>
        <w:bottom w:val="none" w:sz="0" w:space="0" w:color="auto"/>
        <w:right w:val="none" w:sz="0" w:space="0" w:color="auto"/>
      </w:divBdr>
    </w:div>
    <w:div w:id="1998536434">
      <w:bodyDiv w:val="1"/>
      <w:marLeft w:val="0"/>
      <w:marRight w:val="0"/>
      <w:marTop w:val="0"/>
      <w:marBottom w:val="0"/>
      <w:divBdr>
        <w:top w:val="none" w:sz="0" w:space="0" w:color="auto"/>
        <w:left w:val="none" w:sz="0" w:space="0" w:color="auto"/>
        <w:bottom w:val="none" w:sz="0" w:space="0" w:color="auto"/>
        <w:right w:val="none" w:sz="0" w:space="0" w:color="auto"/>
      </w:divBdr>
    </w:div>
    <w:div w:id="201984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60FCB9F34F7A444A754A40169944ECD" ma:contentTypeVersion="12" ma:contentTypeDescription="Create a new document." ma:contentTypeScope="" ma:versionID="eccb3ba273cdc31b96638bb908cbea85">
  <xsd:schema xmlns:xsd="http://www.w3.org/2001/XMLSchema" xmlns:xs="http://www.w3.org/2001/XMLSchema" xmlns:p="http://schemas.microsoft.com/office/2006/metadata/properties" xmlns:ns2="817fa274-bcfd-4415-81af-84aeeba0acc5" xmlns:ns3="37a28615-bc28-475b-9539-951d8378f392" targetNamespace="http://schemas.microsoft.com/office/2006/metadata/properties" ma:root="true" ma:fieldsID="5a2ca389480946465216918df3a732e5" ns2:_="" ns3:_="">
    <xsd:import namespace="817fa274-bcfd-4415-81af-84aeeba0acc5"/>
    <xsd:import namespace="37a28615-bc28-475b-9539-951d8378f3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a274-bcfd-4415-81af-84aeeba0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28615-bc28-475b-9539-951d8378f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30C8E-7308-47B8-A379-FD4F2FAF6C15}">
  <ds:schemaRefs>
    <ds:schemaRef ds:uri="http://schemas.openxmlformats.org/officeDocument/2006/bibliography"/>
  </ds:schemaRefs>
</ds:datastoreItem>
</file>

<file path=customXml/itemProps2.xml><?xml version="1.0" encoding="utf-8"?>
<ds:datastoreItem xmlns:ds="http://schemas.openxmlformats.org/officeDocument/2006/customXml" ds:itemID="{5FD2BEE7-D061-4D42-9FA4-0D5846053506}"/>
</file>

<file path=customXml/itemProps3.xml><?xml version="1.0" encoding="utf-8"?>
<ds:datastoreItem xmlns:ds="http://schemas.openxmlformats.org/officeDocument/2006/customXml" ds:itemID="{09554056-6C00-42A4-A99E-99D1D974E6F5}"/>
</file>

<file path=customXml/itemProps4.xml><?xml version="1.0" encoding="utf-8"?>
<ds:datastoreItem xmlns:ds="http://schemas.openxmlformats.org/officeDocument/2006/customXml" ds:itemID="{8DA274FF-5E79-4246-9A69-F67815CB0780}"/>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Quality Assurance program for Enforcement and Inspection Programs</vt:lpstr>
    </vt:vector>
  </TitlesOfParts>
  <Company>MTAS</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program for Enforcement and Inspection Programs</dc:title>
  <dc:subject>Quality Assurance program for Enforcement and Inspection Programs</dc:subject>
  <dc:creator>Wolf, Dennis (Dennis Wolf)</dc:creator>
  <cp:keywords>Quality Assurance program for Enforcement and Inspection Programs</cp:keywords>
  <dc:description>Quality Assurance program for Enforcement and Inspection Programs</dc:description>
  <cp:lastModifiedBy>McMillen, Dawn Marie</cp:lastModifiedBy>
  <cp:revision>2</cp:revision>
  <cp:lastPrinted>2016-12-19T19:18:00Z</cp:lastPrinted>
  <dcterms:created xsi:type="dcterms:W3CDTF">2020-12-04T16:19:00Z</dcterms:created>
  <dcterms:modified xsi:type="dcterms:W3CDTF">2020-12-04T16:19:00Z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0x010100360FCB9F34F7A444A754A40169944ECD</vt:lpwstr>
  </property>
</Properties>
</file>