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9B93" w14:textId="4F26C41D" w:rsidR="005436EB" w:rsidRPr="008C1605" w:rsidRDefault="003364DA">
      <w:pPr>
        <w:spacing w:before="78"/>
        <w:ind w:left="1186" w:right="10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605">
        <w:rPr>
          <w:rFonts w:ascii="Times New Roman" w:hAnsi="Times New Roman" w:cs="Times New Roman"/>
          <w:b/>
          <w:color w:val="343434"/>
          <w:sz w:val="24"/>
          <w:szCs w:val="24"/>
        </w:rPr>
        <w:t xml:space="preserve">IN THE MUNICIPAL COURT OF </w:t>
      </w:r>
      <w:r w:rsidR="007A47CE">
        <w:rPr>
          <w:rFonts w:ascii="Times New Roman" w:hAnsi="Times New Roman" w:cs="Times New Roman"/>
          <w:b/>
          <w:color w:val="343434"/>
          <w:sz w:val="24"/>
          <w:szCs w:val="24"/>
        </w:rPr>
        <w:t>(CITY)</w:t>
      </w:r>
      <w:r w:rsidRPr="008C1605">
        <w:rPr>
          <w:rFonts w:ascii="Times New Roman" w:hAnsi="Times New Roman" w:cs="Times New Roman"/>
          <w:b/>
          <w:color w:val="343434"/>
          <w:sz w:val="24"/>
          <w:szCs w:val="24"/>
        </w:rPr>
        <w:t>, TENNESSEE</w:t>
      </w:r>
    </w:p>
    <w:p w14:paraId="5C589B94" w14:textId="77777777" w:rsidR="005436EB" w:rsidRPr="008C1605" w:rsidRDefault="005436EB">
      <w:pPr>
        <w:pStyle w:val="BodyText"/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186" w:type="dxa"/>
        <w:tblLook w:val="04A0" w:firstRow="1" w:lastRow="0" w:firstColumn="1" w:lastColumn="0" w:noHBand="0" w:noVBand="1"/>
      </w:tblPr>
      <w:tblGrid>
        <w:gridCol w:w="5469"/>
        <w:gridCol w:w="4575"/>
      </w:tblGrid>
      <w:tr w:rsidR="00673A66" w:rsidRPr="008C1605" w14:paraId="19886D24" w14:textId="77777777" w:rsidTr="00CF46ED">
        <w:tc>
          <w:tcPr>
            <w:tcW w:w="5615" w:type="dxa"/>
          </w:tcPr>
          <w:p w14:paraId="58238102" w14:textId="20692A52" w:rsidR="00CF46ED" w:rsidRPr="008C1605" w:rsidRDefault="00CF46ED" w:rsidP="00CF46ED">
            <w:pPr>
              <w:spacing w:before="50"/>
              <w:ind w:right="1083"/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  <w:u w:val="single"/>
              </w:rPr>
            </w:pPr>
            <w:r w:rsidRPr="008C1605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  <w:u w:val="single"/>
              </w:rPr>
              <w:t>CI</w:t>
            </w:r>
            <w:r w:rsidR="00313CC6" w:rsidRPr="008C1605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  <w:u w:val="single"/>
              </w:rPr>
              <w:t xml:space="preserve">TY OF </w:t>
            </w:r>
            <w:r w:rsidR="007A47CE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  <w:u w:val="single"/>
              </w:rPr>
              <w:t>______________</w:t>
            </w:r>
          </w:p>
          <w:p w14:paraId="140FE7D1" w14:textId="77777777" w:rsidR="00313CC6" w:rsidRPr="008C1605" w:rsidRDefault="00313CC6" w:rsidP="00CF46ED">
            <w:pPr>
              <w:spacing w:before="50"/>
              <w:ind w:right="1083"/>
              <w:rPr>
                <w:rFonts w:ascii="Times New Roman" w:hAnsi="Times New Roman" w:cs="Times New Roman"/>
                <w:bCs/>
                <w:i/>
                <w:iCs/>
                <w:color w:val="464646"/>
                <w:sz w:val="24"/>
                <w:szCs w:val="24"/>
              </w:rPr>
            </w:pPr>
            <w:r w:rsidRPr="008C1605">
              <w:rPr>
                <w:rFonts w:ascii="Times New Roman" w:hAnsi="Times New Roman" w:cs="Times New Roman"/>
                <w:bCs/>
                <w:i/>
                <w:iCs/>
                <w:color w:val="464646"/>
                <w:sz w:val="24"/>
                <w:szCs w:val="24"/>
              </w:rPr>
              <w:t>Plaintiff</w:t>
            </w:r>
          </w:p>
          <w:p w14:paraId="6CBBE165" w14:textId="580CBDDF" w:rsidR="00313CC6" w:rsidRPr="008C1605" w:rsidRDefault="00313CC6" w:rsidP="00CF46ED">
            <w:pPr>
              <w:spacing w:before="50"/>
              <w:ind w:right="1083"/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</w:pPr>
            <w:r w:rsidRPr="008C1605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  <w:t>v.</w:t>
            </w:r>
          </w:p>
          <w:p w14:paraId="7BDD06F3" w14:textId="77777777" w:rsidR="00994693" w:rsidRPr="008C1605" w:rsidRDefault="00994693" w:rsidP="00CF46ED">
            <w:pPr>
              <w:spacing w:before="50"/>
              <w:ind w:right="1083"/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</w:pPr>
          </w:p>
          <w:p w14:paraId="3821FCC4" w14:textId="77777777" w:rsidR="00994693" w:rsidRPr="008C1605" w:rsidRDefault="00994693" w:rsidP="00994693">
            <w:pPr>
              <w:spacing w:before="50"/>
              <w:ind w:right="1083"/>
              <w:rPr>
                <w:rFonts w:ascii="Times New Roman" w:hAnsi="Times New Roman" w:cs="Times New Roman"/>
                <w:bCs/>
                <w:i/>
                <w:iCs/>
                <w:color w:val="464646"/>
                <w:sz w:val="24"/>
                <w:szCs w:val="24"/>
              </w:rPr>
            </w:pPr>
            <w:r w:rsidRPr="008C1605">
              <w:rPr>
                <w:rFonts w:ascii="Times New Roman" w:hAnsi="Times New Roman" w:cs="Times New Roman"/>
                <w:bCs/>
                <w:i/>
                <w:iCs/>
                <w:color w:val="464646"/>
                <w:sz w:val="24"/>
                <w:szCs w:val="24"/>
              </w:rPr>
              <w:t>__________________________________</w:t>
            </w:r>
          </w:p>
          <w:p w14:paraId="131DDA1A" w14:textId="31918EDA" w:rsidR="00313CC6" w:rsidRPr="008C1605" w:rsidRDefault="00313CC6" w:rsidP="00994693">
            <w:pPr>
              <w:spacing w:before="50"/>
              <w:ind w:right="1083"/>
              <w:rPr>
                <w:rFonts w:ascii="Times New Roman" w:hAnsi="Times New Roman" w:cs="Times New Roman"/>
                <w:bCs/>
                <w:i/>
                <w:iCs/>
                <w:color w:val="464646"/>
                <w:sz w:val="24"/>
                <w:szCs w:val="24"/>
              </w:rPr>
            </w:pPr>
            <w:r w:rsidRPr="008C1605">
              <w:rPr>
                <w:rFonts w:ascii="Times New Roman" w:hAnsi="Times New Roman" w:cs="Times New Roman"/>
                <w:bCs/>
                <w:i/>
                <w:iCs/>
                <w:color w:val="464646"/>
                <w:sz w:val="24"/>
                <w:szCs w:val="24"/>
              </w:rPr>
              <w:t>Defendant</w:t>
            </w:r>
          </w:p>
        </w:tc>
        <w:tc>
          <w:tcPr>
            <w:tcW w:w="5615" w:type="dxa"/>
          </w:tcPr>
          <w:p w14:paraId="6CE9A77F" w14:textId="38D01489" w:rsidR="00CF46ED" w:rsidRPr="008C1605" w:rsidRDefault="00313CC6" w:rsidP="00673A66">
            <w:pPr>
              <w:spacing w:before="50"/>
              <w:ind w:right="422"/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</w:pPr>
            <w:r w:rsidRPr="008C1605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  <w:t xml:space="preserve">Municipal </w:t>
            </w:r>
            <w:r w:rsidR="00673A66" w:rsidRPr="008C1605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  <w:t>Court</w:t>
            </w:r>
          </w:p>
          <w:p w14:paraId="41A554DE" w14:textId="74136B45" w:rsidR="00313CC6" w:rsidRPr="008C1605" w:rsidRDefault="00313CC6" w:rsidP="00313CC6">
            <w:pPr>
              <w:spacing w:before="50"/>
              <w:ind w:right="62"/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</w:pPr>
            <w:r w:rsidRPr="008C1605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  <w:t>Case No: __________________________</w:t>
            </w:r>
          </w:p>
          <w:p w14:paraId="19808313" w14:textId="77777777" w:rsidR="00313CC6" w:rsidRPr="008C1605" w:rsidRDefault="00313CC6" w:rsidP="00313CC6">
            <w:pPr>
              <w:spacing w:before="50"/>
              <w:ind w:right="1083"/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</w:pPr>
          </w:p>
          <w:p w14:paraId="7B44CD64" w14:textId="0A580C88" w:rsidR="00313CC6" w:rsidRPr="008C1605" w:rsidRDefault="00313CC6" w:rsidP="00313CC6">
            <w:pPr>
              <w:spacing w:before="50"/>
              <w:ind w:right="1083"/>
              <w:rPr>
                <w:rFonts w:ascii="Times New Roman" w:hAnsi="Times New Roman" w:cs="Times New Roman"/>
                <w:b/>
                <w:color w:val="464646"/>
                <w:sz w:val="24"/>
                <w:szCs w:val="24"/>
              </w:rPr>
            </w:pPr>
            <w:r w:rsidRPr="008C1605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  <w:t>Date</w:t>
            </w:r>
            <w:r w:rsidR="00283614" w:rsidRPr="008C1605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  <w:t xml:space="preserve"> Entered: ______________________</w:t>
            </w:r>
          </w:p>
        </w:tc>
      </w:tr>
    </w:tbl>
    <w:p w14:paraId="3D5E27BD" w14:textId="77777777" w:rsidR="00283614" w:rsidRPr="008C1605" w:rsidRDefault="00283614">
      <w:pPr>
        <w:spacing w:before="50"/>
        <w:ind w:left="1186" w:right="1083"/>
        <w:jc w:val="center"/>
        <w:rPr>
          <w:rFonts w:ascii="Times New Roman" w:hAnsi="Times New Roman" w:cs="Times New Roman"/>
          <w:b/>
          <w:color w:val="464646"/>
          <w:sz w:val="24"/>
          <w:szCs w:val="24"/>
        </w:rPr>
      </w:pPr>
    </w:p>
    <w:p w14:paraId="5C589BE6" w14:textId="1C993A4C" w:rsidR="005436EB" w:rsidRPr="008C1605" w:rsidRDefault="003364DA">
      <w:pPr>
        <w:spacing w:before="50"/>
        <w:ind w:left="1186" w:right="10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605">
        <w:rPr>
          <w:rFonts w:ascii="Times New Roman" w:hAnsi="Times New Roman" w:cs="Times New Roman"/>
          <w:b/>
          <w:color w:val="464646"/>
          <w:sz w:val="24"/>
          <w:szCs w:val="24"/>
        </w:rPr>
        <w:t>APPLICATION FOR PAYMENT PLAN REGARDING FINES, COURT COSTS AND LITIGATION TAXES</w:t>
      </w:r>
    </w:p>
    <w:p w14:paraId="5C589BE7" w14:textId="77777777" w:rsidR="005436EB" w:rsidRPr="008C1605" w:rsidRDefault="005436EB">
      <w:pPr>
        <w:pStyle w:val="BodyText"/>
        <w:spacing w:before="3"/>
        <w:rPr>
          <w:b/>
          <w:sz w:val="24"/>
          <w:szCs w:val="24"/>
        </w:rPr>
      </w:pPr>
    </w:p>
    <w:p w14:paraId="5C589BE8" w14:textId="5F4976BA" w:rsidR="005436EB" w:rsidRPr="008C1605" w:rsidRDefault="003364DA" w:rsidP="0063337D">
      <w:pPr>
        <w:tabs>
          <w:tab w:val="left" w:pos="5615"/>
        </w:tabs>
        <w:spacing w:line="300" w:lineRule="auto"/>
        <w:ind w:left="168" w:right="235" w:firstLine="552"/>
        <w:jc w:val="both"/>
        <w:rPr>
          <w:rFonts w:ascii="Times New Roman"/>
          <w:sz w:val="24"/>
          <w:szCs w:val="24"/>
        </w:rPr>
      </w:pPr>
      <w:r w:rsidRPr="008C1605">
        <w:rPr>
          <w:rFonts w:ascii="Times New Roman"/>
          <w:color w:val="343434"/>
          <w:w w:val="105"/>
          <w:sz w:val="24"/>
          <w:szCs w:val="24"/>
        </w:rPr>
        <w:t>The Defendant has been assessed the</w:t>
      </w:r>
      <w:r w:rsidRPr="008C1605">
        <w:rPr>
          <w:rFonts w:ascii="Times New Roman"/>
          <w:color w:val="343434"/>
          <w:spacing w:val="19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amount</w:t>
      </w:r>
      <w:r w:rsidRPr="008C1605">
        <w:rPr>
          <w:rFonts w:ascii="Times New Roman"/>
          <w:color w:val="343434"/>
          <w:spacing w:val="-7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of</w:t>
      </w:r>
      <w:r w:rsidR="00C318EE" w:rsidRPr="008C1605">
        <w:rPr>
          <w:rFonts w:ascii="Times New Roman"/>
          <w:color w:val="343434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$</w:t>
      </w:r>
      <w:r w:rsidRPr="008C1605">
        <w:rPr>
          <w:rFonts w:ascii="Times New Roman"/>
          <w:color w:val="343434"/>
          <w:w w:val="105"/>
          <w:sz w:val="24"/>
          <w:szCs w:val="24"/>
          <w:u w:val="single" w:color="333333"/>
        </w:rPr>
        <w:t xml:space="preserve"> </w:t>
      </w:r>
      <w:r w:rsidR="009B7C01">
        <w:rPr>
          <w:rFonts w:ascii="Times New Roman"/>
          <w:color w:val="343434"/>
          <w:w w:val="105"/>
          <w:sz w:val="24"/>
          <w:szCs w:val="24"/>
          <w:u w:val="single" w:color="333333"/>
        </w:rPr>
        <w:t>__________</w:t>
      </w:r>
      <w:r w:rsidRPr="008C1605">
        <w:rPr>
          <w:rFonts w:ascii="Times New Roman"/>
          <w:color w:val="343434"/>
          <w:w w:val="105"/>
          <w:sz w:val="24"/>
          <w:szCs w:val="24"/>
          <w:u w:val="single" w:color="333333"/>
        </w:rPr>
        <w:tab/>
      </w:r>
      <w:r w:rsidR="00176C10">
        <w:rPr>
          <w:rFonts w:ascii="Times New Roman"/>
          <w:color w:val="343434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in fines, court costs and litigation taxes in the above-named case. In accordance</w:t>
      </w:r>
      <w:r w:rsidRPr="008C1605">
        <w:rPr>
          <w:rFonts w:ascii="Times New Roman"/>
          <w:color w:val="343434"/>
          <w:spacing w:val="-13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with</w:t>
      </w:r>
      <w:r w:rsidRPr="008C1605">
        <w:rPr>
          <w:rFonts w:ascii="Times New Roman"/>
          <w:color w:val="343434"/>
          <w:spacing w:val="-17"/>
          <w:w w:val="105"/>
          <w:sz w:val="24"/>
          <w:szCs w:val="24"/>
        </w:rPr>
        <w:t xml:space="preserve"> </w:t>
      </w:r>
      <w:r w:rsidR="007F47F7" w:rsidRPr="008C1605">
        <w:rPr>
          <w:rFonts w:ascii="Times New Roman"/>
          <w:color w:val="343434"/>
          <w:w w:val="105"/>
          <w:sz w:val="24"/>
          <w:szCs w:val="24"/>
        </w:rPr>
        <w:t>TCA 55-50-502(j)</w:t>
      </w:r>
      <w:r w:rsidRPr="008C1605">
        <w:rPr>
          <w:rFonts w:ascii="Times New Roman"/>
          <w:color w:val="343434"/>
          <w:w w:val="105"/>
          <w:sz w:val="24"/>
          <w:szCs w:val="24"/>
        </w:rPr>
        <w:t>;</w:t>
      </w:r>
      <w:r w:rsidR="00C318EE" w:rsidRPr="008C1605">
        <w:rPr>
          <w:rFonts w:ascii="Times New Roman"/>
          <w:color w:val="343434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(See</w:t>
      </w:r>
      <w:r w:rsidRPr="008C1605">
        <w:rPr>
          <w:rFonts w:ascii="Times New Roman"/>
          <w:color w:val="343434"/>
          <w:spacing w:val="-8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Back)</w:t>
      </w:r>
      <w:r w:rsidRPr="008C1605">
        <w:rPr>
          <w:rFonts w:ascii="Times New Roman"/>
          <w:color w:val="343434"/>
          <w:spacing w:val="8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the</w:t>
      </w:r>
      <w:r w:rsidR="004F0124" w:rsidRPr="008C1605">
        <w:rPr>
          <w:rFonts w:ascii="Times New Roman"/>
          <w:color w:val="343434"/>
          <w:w w:val="105"/>
          <w:sz w:val="24"/>
          <w:szCs w:val="24"/>
        </w:rPr>
        <w:t xml:space="preserve"> Defendant is</w:t>
      </w:r>
      <w:r w:rsidRPr="008C1605">
        <w:rPr>
          <w:rFonts w:ascii="Times New Roman"/>
          <w:color w:val="343434"/>
          <w:spacing w:val="-15"/>
          <w:w w:val="105"/>
          <w:sz w:val="24"/>
          <w:szCs w:val="24"/>
        </w:rPr>
        <w:t xml:space="preserve"> </w:t>
      </w:r>
      <w:r w:rsidR="00254B98" w:rsidRPr="008C1605">
        <w:rPr>
          <w:rFonts w:ascii="Times New Roman"/>
          <w:color w:val="343434"/>
          <w:w w:val="105"/>
          <w:sz w:val="24"/>
          <w:szCs w:val="24"/>
        </w:rPr>
        <w:t xml:space="preserve">petitioning </w:t>
      </w:r>
      <w:r w:rsidRPr="008C1605">
        <w:rPr>
          <w:rFonts w:ascii="Times New Roman"/>
          <w:color w:val="343434"/>
          <w:w w:val="105"/>
          <w:sz w:val="24"/>
          <w:szCs w:val="24"/>
        </w:rPr>
        <w:t xml:space="preserve">the </w:t>
      </w:r>
      <w:r w:rsidR="007A47CE">
        <w:rPr>
          <w:rFonts w:ascii="Times New Roman"/>
          <w:color w:val="343434"/>
          <w:w w:val="105"/>
          <w:sz w:val="24"/>
          <w:szCs w:val="24"/>
        </w:rPr>
        <w:t>__________</w:t>
      </w:r>
      <w:r w:rsidRPr="008C1605">
        <w:rPr>
          <w:b/>
          <w:color w:val="343434"/>
          <w:spacing w:val="-15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City</w:t>
      </w:r>
      <w:r w:rsidRPr="008C1605">
        <w:rPr>
          <w:rFonts w:ascii="Times New Roman"/>
          <w:color w:val="343434"/>
          <w:spacing w:val="-21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Court</w:t>
      </w:r>
      <w:r w:rsidRPr="008C1605">
        <w:rPr>
          <w:rFonts w:ascii="Times New Roman"/>
          <w:color w:val="343434"/>
          <w:spacing w:val="-18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for</w:t>
      </w:r>
      <w:r w:rsidRPr="008C1605">
        <w:rPr>
          <w:rFonts w:ascii="Times New Roman"/>
          <w:color w:val="343434"/>
          <w:spacing w:val="-22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an</w:t>
      </w:r>
      <w:r w:rsidRPr="008C1605">
        <w:rPr>
          <w:rFonts w:ascii="Times New Roman"/>
          <w:color w:val="343434"/>
          <w:spacing w:val="-19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order</w:t>
      </w:r>
      <w:r w:rsidRPr="008C1605">
        <w:rPr>
          <w:rFonts w:ascii="Times New Roman"/>
          <w:color w:val="343434"/>
          <w:spacing w:val="-20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granting</w:t>
      </w:r>
      <w:r w:rsidRPr="008C1605">
        <w:rPr>
          <w:rFonts w:ascii="Times New Roman"/>
          <w:color w:val="343434"/>
          <w:spacing w:val="-18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a</w:t>
      </w:r>
      <w:r w:rsidRPr="008C1605">
        <w:rPr>
          <w:rFonts w:ascii="Times New Roman"/>
          <w:color w:val="343434"/>
          <w:spacing w:val="-7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payment</w:t>
      </w:r>
      <w:r w:rsidRPr="008C1605">
        <w:rPr>
          <w:rFonts w:ascii="Times New Roman"/>
          <w:color w:val="343434"/>
          <w:spacing w:val="-3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plan</w:t>
      </w:r>
      <w:r w:rsidRPr="008C1605">
        <w:rPr>
          <w:rFonts w:ascii="Times New Roman"/>
          <w:color w:val="343434"/>
          <w:spacing w:val="-21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for</w:t>
      </w:r>
      <w:r w:rsidRPr="008C1605">
        <w:rPr>
          <w:rFonts w:ascii="Times New Roman"/>
          <w:color w:val="343434"/>
          <w:spacing w:val="-24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the assessed</w:t>
      </w:r>
      <w:r w:rsidRPr="008C1605">
        <w:rPr>
          <w:rFonts w:ascii="Times New Roman"/>
          <w:color w:val="343434"/>
          <w:spacing w:val="-10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fines,</w:t>
      </w:r>
      <w:r w:rsidRPr="008C1605">
        <w:rPr>
          <w:rFonts w:ascii="Times New Roman"/>
          <w:color w:val="343434"/>
          <w:spacing w:val="-15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court</w:t>
      </w:r>
      <w:r w:rsidRPr="008C1605">
        <w:rPr>
          <w:rFonts w:ascii="Times New Roman"/>
          <w:color w:val="343434"/>
          <w:spacing w:val="-15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costs</w:t>
      </w:r>
      <w:r w:rsidRPr="008C1605">
        <w:rPr>
          <w:rFonts w:ascii="Times New Roman"/>
          <w:color w:val="343434"/>
          <w:spacing w:val="-22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and</w:t>
      </w:r>
      <w:r w:rsidRPr="008C1605">
        <w:rPr>
          <w:rFonts w:ascii="Times New Roman"/>
          <w:color w:val="343434"/>
          <w:spacing w:val="-6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litigation</w:t>
      </w:r>
      <w:r w:rsidRPr="008C1605">
        <w:rPr>
          <w:rFonts w:ascii="Times New Roman"/>
          <w:color w:val="343434"/>
          <w:spacing w:val="-11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taxes</w:t>
      </w:r>
      <w:r w:rsidRPr="008C1605">
        <w:rPr>
          <w:rFonts w:ascii="Times New Roman"/>
          <w:color w:val="343434"/>
          <w:spacing w:val="-18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in</w:t>
      </w:r>
      <w:r w:rsidRPr="008C1605">
        <w:rPr>
          <w:rFonts w:ascii="Times New Roman"/>
          <w:color w:val="343434"/>
          <w:spacing w:val="-8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the</w:t>
      </w:r>
      <w:r w:rsidRPr="008C1605">
        <w:rPr>
          <w:rFonts w:ascii="Times New Roman"/>
          <w:color w:val="343434"/>
          <w:spacing w:val="16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case.</w:t>
      </w:r>
      <w:r w:rsidRPr="008C1605">
        <w:rPr>
          <w:rFonts w:ascii="Times New Roman"/>
          <w:color w:val="343434"/>
          <w:spacing w:val="-23"/>
          <w:w w:val="105"/>
          <w:sz w:val="24"/>
          <w:szCs w:val="24"/>
        </w:rPr>
        <w:t xml:space="preserve"> </w:t>
      </w:r>
    </w:p>
    <w:p w14:paraId="5C589BE9" w14:textId="77777777" w:rsidR="005436EB" w:rsidRPr="008C1605" w:rsidRDefault="005436EB" w:rsidP="0063337D">
      <w:pPr>
        <w:pStyle w:val="BodyText"/>
        <w:spacing w:before="8"/>
        <w:jc w:val="both"/>
        <w:rPr>
          <w:rFonts w:ascii="Times New Roman"/>
          <w:sz w:val="24"/>
          <w:szCs w:val="24"/>
        </w:rPr>
      </w:pPr>
    </w:p>
    <w:p w14:paraId="6E728891" w14:textId="063F727B" w:rsidR="005436EB" w:rsidRPr="008C1605" w:rsidRDefault="003C662F" w:rsidP="0063337D">
      <w:pPr>
        <w:tabs>
          <w:tab w:val="left" w:leader="underscore" w:pos="180"/>
        </w:tabs>
        <w:spacing w:line="300" w:lineRule="auto"/>
        <w:ind w:left="180"/>
        <w:jc w:val="both"/>
        <w:rPr>
          <w:rFonts w:ascii="Times New Roman"/>
          <w:color w:val="343434"/>
          <w:spacing w:val="-8"/>
          <w:w w:val="105"/>
          <w:sz w:val="24"/>
          <w:szCs w:val="24"/>
        </w:rPr>
      </w:pPr>
      <w:r w:rsidRPr="008C1605">
        <w:rPr>
          <w:rFonts w:ascii="Times New Roman"/>
          <w:color w:val="343434"/>
          <w:w w:val="105"/>
          <w:sz w:val="24"/>
          <w:szCs w:val="24"/>
        </w:rPr>
        <w:tab/>
      </w:r>
      <w:r w:rsidR="00CB0326" w:rsidRPr="008C1605">
        <w:rPr>
          <w:rFonts w:ascii="Times New Roman"/>
          <w:color w:val="343434"/>
          <w:w w:val="105"/>
          <w:sz w:val="24"/>
          <w:szCs w:val="24"/>
        </w:rPr>
        <w:t xml:space="preserve">This payment plan allows the Defendant </w:t>
      </w:r>
      <w:r w:rsidR="005E6CA3">
        <w:rPr>
          <w:rFonts w:ascii="Times New Roman"/>
          <w:color w:val="343434"/>
          <w:w w:val="105"/>
          <w:sz w:val="24"/>
          <w:szCs w:val="24"/>
        </w:rPr>
        <w:t xml:space="preserve">pay installment payments over </w:t>
      </w:r>
      <w:r w:rsidR="00CB0326" w:rsidRPr="008C1605">
        <w:rPr>
          <w:rFonts w:ascii="Times New Roman"/>
          <w:color w:val="343434"/>
          <w:w w:val="105"/>
          <w:sz w:val="24"/>
          <w:szCs w:val="24"/>
        </w:rPr>
        <w:t>an extension of time</w:t>
      </w:r>
      <w:r w:rsidR="002C10BC" w:rsidRPr="008C1605">
        <w:rPr>
          <w:rFonts w:ascii="Times New Roman"/>
          <w:color w:val="343434"/>
          <w:w w:val="105"/>
          <w:sz w:val="24"/>
          <w:szCs w:val="24"/>
        </w:rPr>
        <w:t>.  The Defendant shall have _________(days)</w:t>
      </w:r>
      <w:r w:rsidR="00391136" w:rsidRPr="008C1605">
        <w:rPr>
          <w:rFonts w:ascii="Times New Roman"/>
          <w:color w:val="343434"/>
          <w:w w:val="105"/>
          <w:sz w:val="24"/>
          <w:szCs w:val="24"/>
        </w:rPr>
        <w:t xml:space="preserve"> from the </w:t>
      </w:r>
      <w:r w:rsidR="00BC38DC" w:rsidRPr="008C1605">
        <w:rPr>
          <w:rFonts w:ascii="Times New Roman"/>
          <w:color w:val="343434"/>
          <w:w w:val="105"/>
          <w:sz w:val="24"/>
          <w:szCs w:val="24"/>
        </w:rPr>
        <w:t xml:space="preserve">order of this </w:t>
      </w:r>
      <w:r w:rsidR="001676BD" w:rsidRPr="008C1605">
        <w:rPr>
          <w:rFonts w:ascii="Times New Roman"/>
          <w:color w:val="343434"/>
          <w:w w:val="105"/>
          <w:sz w:val="24"/>
          <w:szCs w:val="24"/>
        </w:rPr>
        <w:t>C</w:t>
      </w:r>
      <w:r w:rsidR="00BC38DC" w:rsidRPr="008C1605">
        <w:rPr>
          <w:rFonts w:ascii="Times New Roman"/>
          <w:color w:val="343434"/>
          <w:w w:val="105"/>
          <w:sz w:val="24"/>
          <w:szCs w:val="24"/>
        </w:rPr>
        <w:t>ourt</w:t>
      </w:r>
      <w:r w:rsidR="002C10BC" w:rsidRPr="008C1605">
        <w:rPr>
          <w:rFonts w:ascii="Times New Roman"/>
          <w:color w:val="343434"/>
          <w:w w:val="105"/>
          <w:sz w:val="24"/>
          <w:szCs w:val="24"/>
        </w:rPr>
        <w:t xml:space="preserve"> to pay this citation in full.  </w:t>
      </w:r>
      <w:r w:rsidRPr="008C1605">
        <w:rPr>
          <w:rFonts w:ascii="Times New Roman"/>
          <w:color w:val="343434"/>
          <w:w w:val="105"/>
          <w:sz w:val="24"/>
          <w:szCs w:val="24"/>
        </w:rPr>
        <w:t>T</w:t>
      </w:r>
      <w:r w:rsidR="0059687F" w:rsidRPr="008C1605">
        <w:rPr>
          <w:rFonts w:ascii="Times New Roman"/>
          <w:color w:val="343434"/>
          <w:w w:val="105"/>
          <w:sz w:val="24"/>
          <w:szCs w:val="24"/>
        </w:rPr>
        <w:t>he</w:t>
      </w:r>
      <w:r w:rsidR="0063337D">
        <w:rPr>
          <w:rFonts w:ascii="Times New Roman"/>
          <w:color w:val="343434"/>
          <w:w w:val="105"/>
          <w:sz w:val="24"/>
          <w:szCs w:val="24"/>
        </w:rPr>
        <w:t xml:space="preserve"> </w:t>
      </w:r>
      <w:r w:rsidR="0059687F" w:rsidRPr="008C1605">
        <w:rPr>
          <w:rFonts w:ascii="Times New Roman"/>
          <w:color w:val="343434"/>
          <w:w w:val="105"/>
          <w:sz w:val="24"/>
          <w:szCs w:val="24"/>
        </w:rPr>
        <w:t>Defendant is ordered to pay the entire citation by ___________</w:t>
      </w:r>
      <w:r w:rsidR="00391136" w:rsidRPr="008C1605">
        <w:rPr>
          <w:rFonts w:ascii="Times New Roman"/>
          <w:color w:val="343434"/>
          <w:w w:val="105"/>
          <w:sz w:val="24"/>
          <w:szCs w:val="24"/>
        </w:rPr>
        <w:t>_____</w:t>
      </w:r>
      <w:r w:rsidR="0059687F" w:rsidRPr="008C1605">
        <w:rPr>
          <w:rFonts w:ascii="Times New Roman"/>
          <w:color w:val="343434"/>
          <w:w w:val="105"/>
          <w:sz w:val="24"/>
          <w:szCs w:val="24"/>
        </w:rPr>
        <w:t>__(month) _______(day)</w:t>
      </w:r>
      <w:r w:rsidR="002C13D9" w:rsidRPr="008C1605">
        <w:rPr>
          <w:rFonts w:ascii="Times New Roman"/>
          <w:color w:val="343434"/>
          <w:spacing w:val="-8"/>
          <w:w w:val="105"/>
          <w:sz w:val="24"/>
          <w:szCs w:val="24"/>
        </w:rPr>
        <w:t>, 20</w:t>
      </w:r>
      <w:r w:rsidR="00391136" w:rsidRPr="008C1605">
        <w:rPr>
          <w:rFonts w:ascii="Times New Roman"/>
          <w:color w:val="343434"/>
          <w:spacing w:val="-8"/>
          <w:w w:val="105"/>
          <w:sz w:val="24"/>
          <w:szCs w:val="24"/>
        </w:rPr>
        <w:t>_____.</w:t>
      </w:r>
      <w:r w:rsidR="0059687F" w:rsidRPr="008C1605">
        <w:rPr>
          <w:rFonts w:ascii="Times New Roman"/>
          <w:color w:val="343434"/>
          <w:spacing w:val="-8"/>
          <w:w w:val="105"/>
          <w:sz w:val="24"/>
          <w:szCs w:val="24"/>
        </w:rPr>
        <w:t xml:space="preserve"> </w:t>
      </w:r>
      <w:r w:rsidR="00BC38DC" w:rsidRPr="008C1605">
        <w:rPr>
          <w:rFonts w:ascii="Times New Roman"/>
          <w:color w:val="343434"/>
          <w:spacing w:val="-8"/>
          <w:w w:val="105"/>
          <w:sz w:val="24"/>
          <w:szCs w:val="24"/>
        </w:rPr>
        <w:t xml:space="preserve">  </w:t>
      </w:r>
    </w:p>
    <w:p w14:paraId="5C589BEB" w14:textId="3CD499F1" w:rsidR="00A15264" w:rsidRPr="008C1605" w:rsidRDefault="00A15264" w:rsidP="0063337D">
      <w:pPr>
        <w:tabs>
          <w:tab w:val="left" w:leader="underscore" w:pos="180"/>
        </w:tabs>
        <w:spacing w:line="300" w:lineRule="auto"/>
        <w:ind w:left="180"/>
        <w:jc w:val="both"/>
        <w:rPr>
          <w:rFonts w:ascii="Times New Roman"/>
          <w:sz w:val="24"/>
          <w:szCs w:val="24"/>
        </w:rPr>
        <w:sectPr w:rsidR="00A15264" w:rsidRPr="008C1605">
          <w:type w:val="continuous"/>
          <w:pgSz w:w="12240" w:h="15840"/>
          <w:pgMar w:top="380" w:right="680" w:bottom="280" w:left="320" w:header="720" w:footer="720" w:gutter="0"/>
          <w:cols w:space="720"/>
        </w:sectPr>
      </w:pPr>
    </w:p>
    <w:p w14:paraId="5C589BEF" w14:textId="77777777" w:rsidR="005436EB" w:rsidRPr="008C1605" w:rsidRDefault="005436EB" w:rsidP="0063337D">
      <w:pPr>
        <w:spacing w:line="300" w:lineRule="auto"/>
        <w:jc w:val="both"/>
        <w:rPr>
          <w:rFonts w:ascii="Times New Roman"/>
          <w:sz w:val="24"/>
          <w:szCs w:val="24"/>
        </w:rPr>
        <w:sectPr w:rsidR="005436EB" w:rsidRPr="008C1605">
          <w:type w:val="continuous"/>
          <w:pgSz w:w="12240" w:h="15840"/>
          <w:pgMar w:top="380" w:right="680" w:bottom="280" w:left="320" w:header="720" w:footer="720" w:gutter="0"/>
          <w:cols w:num="3" w:space="720" w:equalWidth="0">
            <w:col w:w="352" w:space="40"/>
            <w:col w:w="2671" w:space="67"/>
            <w:col w:w="8110"/>
          </w:cols>
        </w:sectPr>
      </w:pPr>
    </w:p>
    <w:p w14:paraId="36B5901B" w14:textId="72E89C62" w:rsidR="008C1605" w:rsidRDefault="00821E77" w:rsidP="0063337D">
      <w:pPr>
        <w:pStyle w:val="BodyText"/>
        <w:spacing w:line="300" w:lineRule="auto"/>
        <w:jc w:val="both"/>
        <w:rPr>
          <w:rFonts w:ascii="Times New Roman"/>
          <w:sz w:val="24"/>
          <w:szCs w:val="24"/>
        </w:rPr>
      </w:pPr>
      <w:r w:rsidRPr="008C1605">
        <w:rPr>
          <w:rFonts w:ascii="Times New Roman"/>
          <w:sz w:val="24"/>
          <w:szCs w:val="24"/>
        </w:rPr>
        <w:tab/>
      </w:r>
      <w:r w:rsidR="008C25EA" w:rsidRPr="008C1605">
        <w:rPr>
          <w:rFonts w:ascii="Times New Roman"/>
          <w:sz w:val="24"/>
          <w:szCs w:val="24"/>
        </w:rPr>
        <w:t>For</w:t>
      </w:r>
      <w:r w:rsidR="000B0ACC" w:rsidRPr="008C1605">
        <w:rPr>
          <w:rFonts w:ascii="Times New Roman"/>
          <w:sz w:val="24"/>
          <w:szCs w:val="24"/>
        </w:rPr>
        <w:t xml:space="preserve"> the Court to ensure complete payment of this citation, the Defendant </w:t>
      </w:r>
      <w:r w:rsidR="00B7212E" w:rsidRPr="008C1605">
        <w:rPr>
          <w:rFonts w:ascii="Times New Roman"/>
          <w:sz w:val="24"/>
          <w:szCs w:val="24"/>
        </w:rPr>
        <w:t xml:space="preserve">is ordered to appear in court to satisfy </w:t>
      </w:r>
      <w:r w:rsidR="00125DA5" w:rsidRPr="008C1605">
        <w:rPr>
          <w:rFonts w:ascii="Times New Roman"/>
          <w:sz w:val="24"/>
          <w:szCs w:val="24"/>
        </w:rPr>
        <w:t xml:space="preserve">the citation pursuant </w:t>
      </w:r>
      <w:r w:rsidR="00D70377" w:rsidRPr="008C1605">
        <w:rPr>
          <w:rFonts w:ascii="Times New Roman"/>
          <w:sz w:val="24"/>
          <w:szCs w:val="24"/>
        </w:rPr>
        <w:t xml:space="preserve">to TCA </w:t>
      </w:r>
      <w:r w:rsidR="00421289" w:rsidRPr="008C1605">
        <w:rPr>
          <w:rFonts w:ascii="Times New Roman"/>
          <w:sz w:val="24"/>
          <w:szCs w:val="24"/>
        </w:rPr>
        <w:t xml:space="preserve">55-50-502(a)(1)(I).  This court appearance date will be ____________(month) __________(day), 20____.  </w:t>
      </w:r>
    </w:p>
    <w:p w14:paraId="613EFD52" w14:textId="77777777" w:rsidR="008C1605" w:rsidRDefault="008C1605" w:rsidP="0063337D">
      <w:pPr>
        <w:pStyle w:val="BodyText"/>
        <w:spacing w:line="300" w:lineRule="auto"/>
        <w:jc w:val="both"/>
        <w:rPr>
          <w:rFonts w:ascii="Times New Roman"/>
          <w:sz w:val="24"/>
          <w:szCs w:val="24"/>
        </w:rPr>
      </w:pPr>
    </w:p>
    <w:p w14:paraId="5C589BF1" w14:textId="2389F92D" w:rsidR="005436EB" w:rsidRPr="008C1605" w:rsidRDefault="00493D0A" w:rsidP="0063337D">
      <w:pPr>
        <w:pStyle w:val="BodyText"/>
        <w:spacing w:line="300" w:lineRule="auto"/>
        <w:ind w:firstLine="720"/>
        <w:jc w:val="both"/>
        <w:rPr>
          <w:rFonts w:ascii="Times New Roman"/>
          <w:sz w:val="24"/>
          <w:szCs w:val="24"/>
        </w:rPr>
      </w:pPr>
      <w:r w:rsidRPr="008C1605">
        <w:rPr>
          <w:rFonts w:ascii="Times New Roman"/>
          <w:sz w:val="24"/>
          <w:szCs w:val="24"/>
        </w:rPr>
        <w:t>If the Defendant pays the citation in full prior to this scheduled court date</w:t>
      </w:r>
      <w:r w:rsidR="00E02D15" w:rsidRPr="008C1605">
        <w:rPr>
          <w:rFonts w:ascii="Times New Roman"/>
          <w:sz w:val="24"/>
          <w:szCs w:val="24"/>
        </w:rPr>
        <w:t>, the case will be removed from the docket and the Defendant does not have to appear</w:t>
      </w:r>
      <w:r w:rsidR="00D502F8">
        <w:rPr>
          <w:rFonts w:ascii="Times New Roman"/>
          <w:sz w:val="24"/>
          <w:szCs w:val="24"/>
        </w:rPr>
        <w:t xml:space="preserve"> and the case will be considered resolved and closed</w:t>
      </w:r>
      <w:r w:rsidR="00E02D15" w:rsidRPr="008C1605">
        <w:rPr>
          <w:rFonts w:ascii="Times New Roman"/>
          <w:sz w:val="24"/>
          <w:szCs w:val="24"/>
        </w:rPr>
        <w:t>.  If the Defendant does not pay the citation in full prior to this court date, the Defendant is required to appear before Court</w:t>
      </w:r>
      <w:r w:rsidR="00E67863">
        <w:rPr>
          <w:rFonts w:ascii="Times New Roman"/>
          <w:sz w:val="24"/>
          <w:szCs w:val="24"/>
        </w:rPr>
        <w:t xml:space="preserve"> to show good cause for the failure to comply with the payment plan</w:t>
      </w:r>
      <w:r w:rsidR="00993265" w:rsidRPr="008C1605">
        <w:rPr>
          <w:rFonts w:ascii="Times New Roman"/>
          <w:sz w:val="24"/>
          <w:szCs w:val="24"/>
        </w:rPr>
        <w:t xml:space="preserve">.  Failure to appear before Court on this </w:t>
      </w:r>
      <w:r w:rsidR="00A76F2C" w:rsidRPr="008C1605">
        <w:rPr>
          <w:rFonts w:ascii="Times New Roman"/>
          <w:sz w:val="24"/>
          <w:szCs w:val="24"/>
        </w:rPr>
        <w:t>hearing date may result in the suspension of the Defendant</w:t>
      </w:r>
      <w:r w:rsidR="00A76F2C" w:rsidRPr="008C1605">
        <w:rPr>
          <w:rFonts w:ascii="Times New Roman"/>
          <w:sz w:val="24"/>
          <w:szCs w:val="24"/>
        </w:rPr>
        <w:t>’</w:t>
      </w:r>
      <w:r w:rsidR="00A76F2C" w:rsidRPr="008C1605">
        <w:rPr>
          <w:rFonts w:ascii="Times New Roman"/>
          <w:sz w:val="24"/>
          <w:szCs w:val="24"/>
        </w:rPr>
        <w:t>s driver</w:t>
      </w:r>
      <w:r w:rsidR="00A76F2C" w:rsidRPr="008C1605">
        <w:rPr>
          <w:rFonts w:ascii="Times New Roman"/>
          <w:sz w:val="24"/>
          <w:szCs w:val="24"/>
        </w:rPr>
        <w:t>’</w:t>
      </w:r>
      <w:r w:rsidR="00A76F2C" w:rsidRPr="008C1605">
        <w:rPr>
          <w:rFonts w:ascii="Times New Roman"/>
          <w:sz w:val="24"/>
          <w:szCs w:val="24"/>
        </w:rPr>
        <w:t>s license pursuant to TCA 55-50-502(a)(1)(I).</w:t>
      </w:r>
    </w:p>
    <w:p w14:paraId="5C589BF2" w14:textId="77777777" w:rsidR="005436EB" w:rsidRPr="008C1605" w:rsidRDefault="005436EB" w:rsidP="008C1605">
      <w:pPr>
        <w:pStyle w:val="BodyText"/>
        <w:spacing w:line="300" w:lineRule="auto"/>
        <w:rPr>
          <w:rFonts w:ascii="Times New Roman"/>
          <w:sz w:val="24"/>
          <w:szCs w:val="24"/>
        </w:rPr>
      </w:pPr>
    </w:p>
    <w:p w14:paraId="5C589BF3" w14:textId="77777777" w:rsidR="005436EB" w:rsidRPr="008C1605" w:rsidRDefault="005436EB">
      <w:pPr>
        <w:pStyle w:val="BodyText"/>
        <w:rPr>
          <w:rFonts w:ascii="Times New Roman"/>
          <w:sz w:val="24"/>
          <w:szCs w:val="24"/>
        </w:rPr>
      </w:pPr>
    </w:p>
    <w:p w14:paraId="5C589BF4" w14:textId="37B1F0E8" w:rsidR="005436EB" w:rsidRPr="008C1605" w:rsidRDefault="00027709">
      <w:pPr>
        <w:tabs>
          <w:tab w:val="left" w:pos="7287"/>
        </w:tabs>
        <w:spacing w:line="20" w:lineRule="exact"/>
        <w:ind w:left="152"/>
        <w:rPr>
          <w:rFonts w:ascii="Times New Roman"/>
          <w:sz w:val="24"/>
          <w:szCs w:val="24"/>
        </w:rPr>
      </w:pPr>
      <w:r w:rsidRPr="008C1605">
        <w:rPr>
          <w:rFonts w:asci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C589C7D" wp14:editId="6DA395AD">
                <wp:extent cx="3187700" cy="9525"/>
                <wp:effectExtent l="13970" t="9525" r="8255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700" cy="9525"/>
                          <a:chOff x="0" y="0"/>
                          <a:chExt cx="5020" cy="15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019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C50E71" id="Group 14" o:spid="_x0000_s1026" style="width:251pt;height:.75pt;mso-position-horizontal-relative:char;mso-position-vertical-relative:line" coordsize="50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">
                <v:line id="Line 15" o:spid="_x0000_s1027" style="position:absolute;visibility:visible;mso-wrap-style:square" from="0,7" to="50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" strokeweight=".25431mm"/>
                <w10:anchorlock/>
              </v:group>
            </w:pict>
          </mc:Fallback>
        </mc:AlternateContent>
      </w:r>
      <w:r w:rsidR="003364DA" w:rsidRPr="008C1605">
        <w:rPr>
          <w:rFonts w:ascii="Times New Roman"/>
          <w:sz w:val="24"/>
          <w:szCs w:val="24"/>
        </w:rPr>
        <w:tab/>
      </w:r>
      <w:r w:rsidRPr="008C1605">
        <w:rPr>
          <w:rFonts w:asci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C589C7F" wp14:editId="20D58A69">
                <wp:extent cx="2345055" cy="9525"/>
                <wp:effectExtent l="10795" t="9525" r="635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5055" cy="9525"/>
                          <a:chOff x="0" y="0"/>
                          <a:chExt cx="3693" cy="15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92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D725F" id="Group 12" o:spid="_x0000_s1026" style="width:184.65pt;height:.75pt;mso-position-horizontal-relative:char;mso-position-vertical-relative:line" coordsize="36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">
                <v:line id="Line 13" o:spid="_x0000_s1027" style="position:absolute;visibility:visible;mso-wrap-style:square" from="0,7" to="36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" strokeweight=".25431mm"/>
                <w10:anchorlock/>
              </v:group>
            </w:pict>
          </mc:Fallback>
        </mc:AlternateContent>
      </w:r>
    </w:p>
    <w:p w14:paraId="5C589BF5" w14:textId="77777777" w:rsidR="005436EB" w:rsidRPr="008C1605" w:rsidRDefault="003364DA">
      <w:pPr>
        <w:tabs>
          <w:tab w:val="left" w:pos="7506"/>
        </w:tabs>
        <w:spacing w:before="98"/>
        <w:ind w:left="174"/>
        <w:rPr>
          <w:rFonts w:ascii="Times New Roman"/>
          <w:i/>
          <w:sz w:val="24"/>
          <w:szCs w:val="24"/>
        </w:rPr>
      </w:pPr>
      <w:r w:rsidRPr="008C1605">
        <w:rPr>
          <w:rFonts w:ascii="Times New Roman"/>
          <w:i/>
          <w:color w:val="464646"/>
          <w:w w:val="105"/>
          <w:sz w:val="24"/>
          <w:szCs w:val="24"/>
        </w:rPr>
        <w:t>Defendant</w:t>
      </w:r>
      <w:r w:rsidRPr="008C1605">
        <w:rPr>
          <w:rFonts w:ascii="Times New Roman"/>
          <w:i/>
          <w:color w:val="464646"/>
          <w:w w:val="105"/>
          <w:sz w:val="24"/>
          <w:szCs w:val="24"/>
        </w:rPr>
        <w:tab/>
        <w:t>Date</w:t>
      </w:r>
    </w:p>
    <w:p w14:paraId="5C589BF6" w14:textId="77777777" w:rsidR="005436EB" w:rsidRPr="008C1605" w:rsidRDefault="005436EB">
      <w:pPr>
        <w:pStyle w:val="BodyText"/>
        <w:rPr>
          <w:rFonts w:ascii="Times New Roman"/>
          <w:i/>
          <w:sz w:val="24"/>
          <w:szCs w:val="24"/>
        </w:rPr>
      </w:pPr>
    </w:p>
    <w:p w14:paraId="5C589BF7" w14:textId="77777777" w:rsidR="005436EB" w:rsidRPr="008C1605" w:rsidRDefault="005436EB">
      <w:pPr>
        <w:pStyle w:val="BodyText"/>
        <w:rPr>
          <w:rFonts w:ascii="Times New Roman"/>
          <w:i/>
          <w:sz w:val="24"/>
          <w:szCs w:val="24"/>
        </w:rPr>
      </w:pPr>
    </w:p>
    <w:p w14:paraId="5C589BF8" w14:textId="77777777" w:rsidR="005436EB" w:rsidRPr="008C1605" w:rsidRDefault="005436EB">
      <w:pPr>
        <w:pStyle w:val="BodyText"/>
        <w:rPr>
          <w:rFonts w:ascii="Times New Roman"/>
          <w:i/>
          <w:sz w:val="24"/>
          <w:szCs w:val="24"/>
        </w:rPr>
      </w:pPr>
    </w:p>
    <w:p w14:paraId="5C589BF9" w14:textId="4061E902" w:rsidR="005436EB" w:rsidRPr="008C1605" w:rsidRDefault="00027709" w:rsidP="00476204">
      <w:pPr>
        <w:pStyle w:val="BodyText"/>
        <w:spacing w:before="8"/>
        <w:ind w:left="180"/>
        <w:rPr>
          <w:rFonts w:ascii="Times New Roman"/>
          <w:i/>
          <w:sz w:val="24"/>
          <w:szCs w:val="24"/>
        </w:rPr>
      </w:pPr>
      <w:r w:rsidRPr="008C160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589C81" wp14:editId="6B4E92C8">
                <wp:simplePos x="0" y="0"/>
                <wp:positionH relativeFrom="page">
                  <wp:posOffset>293370</wp:posOffset>
                </wp:positionH>
                <wp:positionV relativeFrom="paragraph">
                  <wp:posOffset>206375</wp:posOffset>
                </wp:positionV>
                <wp:extent cx="319976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765" cy="1270"/>
                        </a:xfrm>
                        <a:custGeom>
                          <a:avLst/>
                          <a:gdLst>
                            <a:gd name="T0" fmla="+- 0 462 462"/>
                            <a:gd name="T1" fmla="*/ T0 w 5039"/>
                            <a:gd name="T2" fmla="+- 0 5500 462"/>
                            <a:gd name="T3" fmla="*/ T2 w 5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9">
                              <a:moveTo>
                                <a:pt x="0" y="0"/>
                              </a:moveTo>
                              <a:lnTo>
                                <a:pt x="5038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3909" id="Freeform 11" o:spid="_x0000_s1026" style="position:absolute;margin-left:23.1pt;margin-top:16.25pt;width:251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" path="m,l5038,e" filled="f" strokeweight=".25431mm">
                <v:path arrowok="t" o:connecttype="custom" o:connectlocs="0,0;3199130,0" o:connectangles="0,0"/>
                <w10:wrap type="topAndBottom" anchorx="page"/>
              </v:shape>
            </w:pict>
          </mc:Fallback>
        </mc:AlternateContent>
      </w:r>
      <w:r w:rsidRPr="008C160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589C82" wp14:editId="771BB0DB">
                <wp:simplePos x="0" y="0"/>
                <wp:positionH relativeFrom="page">
                  <wp:posOffset>4835525</wp:posOffset>
                </wp:positionH>
                <wp:positionV relativeFrom="paragraph">
                  <wp:posOffset>203200</wp:posOffset>
                </wp:positionV>
                <wp:extent cx="234505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5055" cy="1270"/>
                        </a:xfrm>
                        <a:custGeom>
                          <a:avLst/>
                          <a:gdLst>
                            <a:gd name="T0" fmla="+- 0 7615 7615"/>
                            <a:gd name="T1" fmla="*/ T0 w 3693"/>
                            <a:gd name="T2" fmla="+- 0 11307 7615"/>
                            <a:gd name="T3" fmla="*/ T2 w 36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93">
                              <a:moveTo>
                                <a:pt x="0" y="0"/>
                              </a:moveTo>
                              <a:lnTo>
                                <a:pt x="3692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5E1E7" id="Freeform 10" o:spid="_x0000_s1026" style="position:absolute;margin-left:380.75pt;margin-top:16pt;width:184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" path="m,l3692,e" filled="f" strokeweight=".25431mm">
                <v:path arrowok="t" o:connecttype="custom" o:connectlocs="0,0;2344420,0" o:connectangles="0,0"/>
                <w10:wrap type="topAndBottom" anchorx="page"/>
              </v:shape>
            </w:pict>
          </mc:Fallback>
        </mc:AlternateContent>
      </w:r>
    </w:p>
    <w:p w14:paraId="5C589BFA" w14:textId="7F01F67F" w:rsidR="005436EB" w:rsidRPr="008C1605" w:rsidRDefault="003364DA">
      <w:pPr>
        <w:tabs>
          <w:tab w:val="left" w:pos="7501"/>
        </w:tabs>
        <w:spacing w:before="26"/>
        <w:ind w:left="155"/>
        <w:rPr>
          <w:rFonts w:ascii="Times New Roman"/>
          <w:i/>
          <w:sz w:val="24"/>
          <w:szCs w:val="24"/>
        </w:rPr>
      </w:pPr>
      <w:r w:rsidRPr="008C1605">
        <w:rPr>
          <w:rFonts w:ascii="Times New Roman"/>
          <w:i/>
          <w:color w:val="343434"/>
          <w:w w:val="105"/>
          <w:sz w:val="24"/>
          <w:szCs w:val="24"/>
        </w:rPr>
        <w:t xml:space="preserve">Clerk </w:t>
      </w:r>
      <w:r w:rsidR="00960041" w:rsidRPr="008C1605">
        <w:rPr>
          <w:rFonts w:ascii="Times New Roman"/>
          <w:i/>
          <w:color w:val="343434"/>
          <w:w w:val="105"/>
          <w:sz w:val="24"/>
          <w:szCs w:val="24"/>
        </w:rPr>
        <w:t>/</w:t>
      </w:r>
      <w:r w:rsidRPr="008C1605">
        <w:rPr>
          <w:rFonts w:ascii="Times New Roman"/>
          <w:i/>
          <w:color w:val="343434"/>
          <w:spacing w:val="-20"/>
          <w:w w:val="105"/>
          <w:sz w:val="24"/>
          <w:szCs w:val="24"/>
        </w:rPr>
        <w:t xml:space="preserve"> </w:t>
      </w:r>
      <w:r w:rsidRPr="008C1605">
        <w:rPr>
          <w:rFonts w:ascii="Times New Roman"/>
          <w:i/>
          <w:color w:val="343434"/>
          <w:w w:val="105"/>
          <w:sz w:val="24"/>
          <w:szCs w:val="24"/>
        </w:rPr>
        <w:t>Judge/</w:t>
      </w:r>
      <w:r w:rsidRPr="008C1605">
        <w:rPr>
          <w:rFonts w:ascii="Times New Roman"/>
          <w:i/>
          <w:color w:val="343434"/>
          <w:spacing w:val="6"/>
          <w:w w:val="105"/>
          <w:sz w:val="24"/>
          <w:szCs w:val="24"/>
        </w:rPr>
        <w:t xml:space="preserve"> </w:t>
      </w:r>
      <w:r w:rsidRPr="008C1605">
        <w:rPr>
          <w:rFonts w:ascii="Times New Roman"/>
          <w:i/>
          <w:color w:val="343434"/>
          <w:w w:val="105"/>
          <w:sz w:val="24"/>
          <w:szCs w:val="24"/>
        </w:rPr>
        <w:t>Official</w:t>
      </w:r>
      <w:r w:rsidRPr="008C1605">
        <w:rPr>
          <w:rFonts w:ascii="Times New Roman"/>
          <w:i/>
          <w:color w:val="343434"/>
          <w:w w:val="105"/>
          <w:sz w:val="24"/>
          <w:szCs w:val="24"/>
        </w:rPr>
        <w:tab/>
      </w:r>
      <w:r w:rsidRPr="008C1605">
        <w:rPr>
          <w:rFonts w:ascii="Times New Roman"/>
          <w:i/>
          <w:color w:val="464646"/>
          <w:w w:val="105"/>
          <w:sz w:val="24"/>
          <w:szCs w:val="24"/>
        </w:rPr>
        <w:t>Date</w:t>
      </w:r>
    </w:p>
    <w:p w14:paraId="5C589BFB" w14:textId="77777777" w:rsidR="005436EB" w:rsidRPr="008C1605" w:rsidRDefault="005436EB">
      <w:pPr>
        <w:pStyle w:val="BodyText"/>
        <w:rPr>
          <w:rFonts w:ascii="Times New Roman"/>
          <w:i/>
          <w:sz w:val="24"/>
          <w:szCs w:val="24"/>
        </w:rPr>
      </w:pPr>
    </w:p>
    <w:p w14:paraId="5C589C65" w14:textId="77777777" w:rsidR="005436EB" w:rsidRDefault="005436EB">
      <w:pPr>
        <w:rPr>
          <w:rFonts w:ascii="Times New Roman"/>
          <w:sz w:val="15"/>
        </w:rPr>
        <w:sectPr w:rsidR="005436EB">
          <w:type w:val="continuous"/>
          <w:pgSz w:w="12240" w:h="15840"/>
          <w:pgMar w:top="380" w:right="680" w:bottom="280" w:left="320" w:header="720" w:footer="720" w:gutter="0"/>
          <w:cols w:space="720"/>
        </w:sectPr>
      </w:pPr>
    </w:p>
    <w:p w14:paraId="5C589C66" w14:textId="77777777" w:rsidR="005436EB" w:rsidRPr="00E65EA7" w:rsidRDefault="003364DA" w:rsidP="00176C10">
      <w:pPr>
        <w:pStyle w:val="BodyText"/>
        <w:spacing w:before="83" w:line="300" w:lineRule="auto"/>
        <w:ind w:left="540" w:right="346"/>
        <w:jc w:val="center"/>
        <w:rPr>
          <w:rFonts w:ascii="Times New Roman" w:hAnsi="Times New Roman" w:cs="Times New Roman"/>
          <w:sz w:val="24"/>
          <w:szCs w:val="24"/>
        </w:rPr>
      </w:pPr>
      <w:r w:rsidRPr="00E65EA7">
        <w:rPr>
          <w:rFonts w:ascii="Times New Roman" w:hAnsi="Times New Roman" w:cs="Times New Roman"/>
          <w:color w:val="313131"/>
          <w:sz w:val="24"/>
          <w:szCs w:val="24"/>
        </w:rPr>
        <w:lastRenderedPageBreak/>
        <w:t>ORDER GRANTING PAYMENT PLAN REGARDING FINES, COURT COSTS AND LITIGATION TAXES</w:t>
      </w:r>
    </w:p>
    <w:p w14:paraId="5C589C67" w14:textId="77777777" w:rsidR="005436EB" w:rsidRPr="00E65EA7" w:rsidRDefault="005436EB" w:rsidP="00176C10">
      <w:pPr>
        <w:pStyle w:val="BodyText"/>
        <w:spacing w:before="3" w:line="300" w:lineRule="auto"/>
        <w:ind w:left="540" w:right="346"/>
        <w:rPr>
          <w:rFonts w:ascii="Times New Roman" w:hAnsi="Times New Roman" w:cs="Times New Roman"/>
          <w:sz w:val="24"/>
          <w:szCs w:val="24"/>
        </w:rPr>
      </w:pPr>
    </w:p>
    <w:p w14:paraId="018D3FA5" w14:textId="75A93776" w:rsidR="00460926" w:rsidRPr="00E65EA7" w:rsidRDefault="00460926" w:rsidP="00176C10">
      <w:pPr>
        <w:pStyle w:val="BodyText"/>
        <w:spacing w:line="300" w:lineRule="auto"/>
        <w:ind w:left="540" w:right="346"/>
        <w:jc w:val="both"/>
        <w:rPr>
          <w:rFonts w:ascii="Times New Roman" w:hAnsi="Times New Roman" w:cs="Times New Roman"/>
          <w:sz w:val="24"/>
          <w:szCs w:val="24"/>
        </w:rPr>
      </w:pPr>
      <w:r w:rsidRPr="00E65EA7">
        <w:rPr>
          <w:rFonts w:ascii="Times New Roman" w:hAnsi="Times New Roman" w:cs="Times New Roman"/>
          <w:sz w:val="24"/>
          <w:szCs w:val="24"/>
        </w:rPr>
        <w:t xml:space="preserve">Pursuant to TCA </w:t>
      </w:r>
      <w:r w:rsidR="0030774C" w:rsidRPr="00E65EA7">
        <w:rPr>
          <w:rFonts w:ascii="Times New Roman" w:hAnsi="Times New Roman" w:cs="Times New Roman"/>
          <w:sz w:val="24"/>
          <w:szCs w:val="24"/>
        </w:rPr>
        <w:t xml:space="preserve">§ </w:t>
      </w:r>
      <w:r w:rsidRPr="00E65EA7">
        <w:rPr>
          <w:rFonts w:ascii="Times New Roman" w:hAnsi="Times New Roman" w:cs="Times New Roman"/>
          <w:sz w:val="24"/>
          <w:szCs w:val="24"/>
        </w:rPr>
        <w:t>55-50-502(</w:t>
      </w:r>
      <w:r w:rsidR="0030774C" w:rsidRPr="00E65EA7">
        <w:rPr>
          <w:rFonts w:ascii="Times New Roman" w:hAnsi="Times New Roman" w:cs="Times New Roman"/>
          <w:sz w:val="24"/>
          <w:szCs w:val="24"/>
        </w:rPr>
        <w:t>j</w:t>
      </w:r>
      <w:r w:rsidRPr="00E65EA7">
        <w:rPr>
          <w:rFonts w:ascii="Times New Roman" w:hAnsi="Times New Roman" w:cs="Times New Roman"/>
          <w:sz w:val="24"/>
          <w:szCs w:val="24"/>
        </w:rPr>
        <w:t>), the Court/Court Clerk and the defendant have agreed to a payment plan in the</w:t>
      </w:r>
      <w:r w:rsidR="0030774C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amount stated for the assessed fines, court costs and litigation taxes in the above-named case until all such fines, court</w:t>
      </w:r>
      <w:r w:rsidR="0030774C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costs and litigation taxes are paid. You are, hereby, notified:</w:t>
      </w:r>
    </w:p>
    <w:p w14:paraId="3814A401" w14:textId="77777777" w:rsidR="0030774C" w:rsidRPr="00E65EA7" w:rsidRDefault="0030774C" w:rsidP="00176C10">
      <w:pPr>
        <w:pStyle w:val="BodyText"/>
        <w:spacing w:line="300" w:lineRule="auto"/>
        <w:ind w:left="540" w:right="346"/>
        <w:rPr>
          <w:rFonts w:ascii="Times New Roman" w:hAnsi="Times New Roman" w:cs="Times New Roman"/>
          <w:sz w:val="24"/>
          <w:szCs w:val="24"/>
        </w:rPr>
      </w:pPr>
    </w:p>
    <w:p w14:paraId="07B15A83" w14:textId="493D9623" w:rsidR="00460926" w:rsidRPr="00E65EA7" w:rsidRDefault="00460926" w:rsidP="00176C10">
      <w:pPr>
        <w:pStyle w:val="BodyText"/>
        <w:spacing w:line="300" w:lineRule="auto"/>
        <w:ind w:left="1260" w:right="346"/>
        <w:rPr>
          <w:rFonts w:ascii="Times New Roman" w:hAnsi="Times New Roman" w:cs="Times New Roman"/>
          <w:b/>
          <w:bCs/>
          <w:sz w:val="24"/>
          <w:szCs w:val="24"/>
        </w:rPr>
      </w:pPr>
      <w:r w:rsidRPr="00E65EA7">
        <w:rPr>
          <w:rFonts w:ascii="Times New Roman" w:hAnsi="Times New Roman" w:cs="Times New Roman"/>
          <w:b/>
          <w:bCs/>
          <w:sz w:val="24"/>
          <w:szCs w:val="24"/>
        </w:rPr>
        <w:t>Failure to timely make payments, as ordered by the court, results in the suspension of your license and the</w:t>
      </w:r>
      <w:r w:rsidR="00DE0214" w:rsidRPr="00E65E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b/>
          <w:bCs/>
          <w:sz w:val="24"/>
          <w:szCs w:val="24"/>
        </w:rPr>
        <w:t>issuance of a restricted license; and</w:t>
      </w:r>
    </w:p>
    <w:p w14:paraId="7D7E150D" w14:textId="77777777" w:rsidR="0030774C" w:rsidRPr="00E65EA7" w:rsidRDefault="0030774C" w:rsidP="00176C10">
      <w:pPr>
        <w:pStyle w:val="BodyText"/>
        <w:spacing w:line="300" w:lineRule="auto"/>
        <w:ind w:left="540" w:right="346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E7AFB" w14:textId="77AC4822" w:rsidR="00460926" w:rsidRPr="00E65EA7" w:rsidRDefault="00460926" w:rsidP="00176C10">
      <w:pPr>
        <w:pStyle w:val="BodyText"/>
        <w:spacing w:line="300" w:lineRule="auto"/>
        <w:ind w:left="1260" w:right="346"/>
        <w:rPr>
          <w:rFonts w:ascii="Times New Roman" w:hAnsi="Times New Roman" w:cs="Times New Roman"/>
          <w:b/>
          <w:bCs/>
          <w:sz w:val="24"/>
          <w:szCs w:val="24"/>
        </w:rPr>
      </w:pPr>
      <w:r w:rsidRPr="00E65EA7">
        <w:rPr>
          <w:rFonts w:ascii="Times New Roman" w:hAnsi="Times New Roman" w:cs="Times New Roman"/>
          <w:b/>
          <w:bCs/>
          <w:sz w:val="24"/>
          <w:szCs w:val="24"/>
        </w:rPr>
        <w:t>Any default on the payment plan, while you are issued a restricted license, results in the revocation of the</w:t>
      </w:r>
      <w:r w:rsidR="00DE0214" w:rsidRPr="00E65E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b/>
          <w:bCs/>
          <w:sz w:val="24"/>
          <w:szCs w:val="24"/>
        </w:rPr>
        <w:t>restricted license and your driving privileges.</w:t>
      </w:r>
    </w:p>
    <w:p w14:paraId="6E8B6E1E" w14:textId="77777777" w:rsidR="0030774C" w:rsidRPr="00E65EA7" w:rsidRDefault="0030774C" w:rsidP="00176C10">
      <w:pPr>
        <w:pStyle w:val="BodyText"/>
        <w:spacing w:line="300" w:lineRule="auto"/>
        <w:ind w:left="540" w:right="346"/>
        <w:rPr>
          <w:rFonts w:ascii="Times New Roman" w:hAnsi="Times New Roman" w:cs="Times New Roman"/>
          <w:sz w:val="24"/>
          <w:szCs w:val="24"/>
        </w:rPr>
      </w:pPr>
    </w:p>
    <w:p w14:paraId="6F5AD40A" w14:textId="688C2F78" w:rsidR="00460926" w:rsidRPr="00E65EA7" w:rsidRDefault="00460926" w:rsidP="00176C10">
      <w:pPr>
        <w:pStyle w:val="BodyText"/>
        <w:spacing w:line="300" w:lineRule="auto"/>
        <w:ind w:left="540" w:right="34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5EA7">
        <w:rPr>
          <w:rFonts w:ascii="Times New Roman" w:hAnsi="Times New Roman" w:cs="Times New Roman"/>
          <w:b/>
          <w:bCs/>
          <w:sz w:val="24"/>
          <w:szCs w:val="24"/>
        </w:rPr>
        <w:t xml:space="preserve">TCA </w:t>
      </w:r>
      <w:r w:rsidR="00A12BC5" w:rsidRPr="00E65EA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5EA7">
        <w:rPr>
          <w:rFonts w:ascii="Times New Roman" w:hAnsi="Times New Roman" w:cs="Times New Roman"/>
          <w:b/>
          <w:bCs/>
          <w:sz w:val="24"/>
          <w:szCs w:val="24"/>
        </w:rPr>
        <w:t>55-50-502(j</w:t>
      </w:r>
      <w:r w:rsidR="0030774C" w:rsidRPr="00E65EA7">
        <w:rPr>
          <w:rFonts w:ascii="Times New Roman" w:hAnsi="Times New Roman" w:cs="Times New Roman"/>
          <w:b/>
          <w:bCs/>
          <w:sz w:val="24"/>
          <w:szCs w:val="24"/>
        </w:rPr>
        <w:t>)(</w:t>
      </w:r>
      <w:r w:rsidRPr="00E65EA7">
        <w:rPr>
          <w:rFonts w:ascii="Times New Roman" w:hAnsi="Times New Roman" w:cs="Times New Roman"/>
          <w:b/>
          <w:bCs/>
          <w:sz w:val="24"/>
          <w:szCs w:val="24"/>
        </w:rPr>
        <w:t>1):</w:t>
      </w:r>
      <w:r w:rsidRPr="00E65EA7">
        <w:rPr>
          <w:rFonts w:ascii="Times New Roman" w:hAnsi="Times New Roman" w:cs="Times New Roman"/>
          <w:sz w:val="24"/>
          <w:szCs w:val="24"/>
        </w:rPr>
        <w:t xml:space="preserve"> The court shall require every licensee who is convicted of a driving offense and who does</w:t>
      </w:r>
      <w:r w:rsidR="00E821A2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not pay</w:t>
      </w:r>
      <w:r w:rsidR="00E821A2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the assessed fines and costs in full</w:t>
      </w:r>
      <w:r w:rsidR="00E821A2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on the date of disposition to make payments pursuant</w:t>
      </w:r>
      <w:r w:rsidR="00E821A2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to an</w:t>
      </w:r>
      <w:r w:rsidR="00DE0214" w:rsidRPr="00E65EA7">
        <w:rPr>
          <w:rFonts w:ascii="Times New Roman" w:hAnsi="Times New Roman" w:cs="Times New Roman"/>
          <w:sz w:val="24"/>
          <w:szCs w:val="24"/>
        </w:rPr>
        <w:t xml:space="preserve"> i</w:t>
      </w:r>
      <w:r w:rsidRPr="00E65EA7">
        <w:rPr>
          <w:rFonts w:ascii="Times New Roman" w:hAnsi="Times New Roman" w:cs="Times New Roman"/>
          <w:sz w:val="24"/>
          <w:szCs w:val="24"/>
        </w:rPr>
        <w:t>nstallment</w:t>
      </w:r>
      <w:r w:rsidR="00E821A2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payment plan.</w:t>
      </w:r>
    </w:p>
    <w:p w14:paraId="54E17031" w14:textId="77777777" w:rsidR="0030774C" w:rsidRPr="00E65EA7" w:rsidRDefault="0030774C" w:rsidP="00176C10">
      <w:pPr>
        <w:pStyle w:val="BodyText"/>
        <w:spacing w:line="300" w:lineRule="auto"/>
        <w:ind w:left="540" w:right="346"/>
        <w:jc w:val="both"/>
        <w:rPr>
          <w:rFonts w:ascii="Times New Roman" w:hAnsi="Times New Roman" w:cs="Times New Roman"/>
          <w:sz w:val="24"/>
          <w:szCs w:val="24"/>
        </w:rPr>
      </w:pPr>
    </w:p>
    <w:p w14:paraId="686C5A9C" w14:textId="296BE298" w:rsidR="00460926" w:rsidRPr="00E65EA7" w:rsidRDefault="00460926" w:rsidP="00176C10">
      <w:pPr>
        <w:pStyle w:val="BodyText"/>
        <w:spacing w:line="300" w:lineRule="auto"/>
        <w:ind w:left="540" w:right="34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5EA7">
        <w:rPr>
          <w:rFonts w:ascii="Times New Roman" w:hAnsi="Times New Roman" w:cs="Times New Roman"/>
          <w:b/>
          <w:bCs/>
          <w:sz w:val="24"/>
          <w:szCs w:val="24"/>
        </w:rPr>
        <w:t xml:space="preserve">TCA </w:t>
      </w:r>
      <w:r w:rsidR="00E821A2" w:rsidRPr="00E65EA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5EA7">
        <w:rPr>
          <w:rFonts w:ascii="Times New Roman" w:hAnsi="Times New Roman" w:cs="Times New Roman"/>
          <w:b/>
          <w:bCs/>
          <w:sz w:val="24"/>
          <w:szCs w:val="24"/>
        </w:rPr>
        <w:t>55-50-502(j)(3):</w:t>
      </w:r>
      <w:r w:rsidRPr="00E65EA7">
        <w:rPr>
          <w:rFonts w:ascii="Times New Roman" w:hAnsi="Times New Roman" w:cs="Times New Roman"/>
          <w:sz w:val="24"/>
          <w:szCs w:val="24"/>
        </w:rPr>
        <w:t xml:space="preserve"> A person may request and the court clerk shall grant modifications to a payment plan</w:t>
      </w:r>
      <w:r w:rsidR="005D34BD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 xml:space="preserve">upon a change in the person's financial circumstances or upon good cause shown. </w:t>
      </w:r>
      <w:r w:rsidR="005D34BD" w:rsidRPr="00E65EA7">
        <w:rPr>
          <w:rFonts w:ascii="Times New Roman" w:hAnsi="Times New Roman" w:cs="Times New Roman"/>
          <w:sz w:val="24"/>
          <w:szCs w:val="24"/>
        </w:rPr>
        <w:t>If</w:t>
      </w:r>
      <w:r w:rsidRPr="00E65EA7">
        <w:rPr>
          <w:rFonts w:ascii="Times New Roman" w:hAnsi="Times New Roman" w:cs="Times New Roman"/>
          <w:sz w:val="24"/>
          <w:szCs w:val="24"/>
        </w:rPr>
        <w:t xml:space="preserve"> the request is denied by a deputy</w:t>
      </w:r>
      <w:r w:rsidR="005D34BD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 xml:space="preserve">clerk, then the person may appeal the denial to the chief clerk. </w:t>
      </w:r>
      <w:r w:rsidR="000E0AFB" w:rsidRPr="00E65EA7">
        <w:rPr>
          <w:rFonts w:ascii="Times New Roman" w:hAnsi="Times New Roman" w:cs="Times New Roman"/>
          <w:sz w:val="24"/>
          <w:szCs w:val="24"/>
        </w:rPr>
        <w:t>If</w:t>
      </w:r>
      <w:r w:rsidRPr="00E65EA7">
        <w:rPr>
          <w:rFonts w:ascii="Times New Roman" w:hAnsi="Times New Roman" w:cs="Times New Roman"/>
          <w:sz w:val="24"/>
          <w:szCs w:val="24"/>
        </w:rPr>
        <w:t xml:space="preserve"> a request for modification is denied by the chief clerk,</w:t>
      </w:r>
      <w:r w:rsidR="005D34BD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 xml:space="preserve">then the person may </w:t>
      </w:r>
      <w:r w:rsidR="005D34BD" w:rsidRPr="00E65EA7">
        <w:rPr>
          <w:rFonts w:ascii="Times New Roman" w:hAnsi="Times New Roman" w:cs="Times New Roman"/>
          <w:sz w:val="24"/>
          <w:szCs w:val="24"/>
        </w:rPr>
        <w:t>p</w:t>
      </w:r>
      <w:r w:rsidRPr="00E65EA7">
        <w:rPr>
          <w:rFonts w:ascii="Times New Roman" w:hAnsi="Times New Roman" w:cs="Times New Roman"/>
          <w:sz w:val="24"/>
          <w:szCs w:val="24"/>
        </w:rPr>
        <w:t>etition the court for modification of the payment plan based upon a change in the person's</w:t>
      </w:r>
      <w:r w:rsidR="000E0AFB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financial circumstances or upon good cause shown.</w:t>
      </w:r>
    </w:p>
    <w:p w14:paraId="647614A4" w14:textId="77777777" w:rsidR="005D34BD" w:rsidRPr="00E65EA7" w:rsidRDefault="005D34BD" w:rsidP="00176C10">
      <w:pPr>
        <w:pStyle w:val="BodyText"/>
        <w:spacing w:line="300" w:lineRule="auto"/>
        <w:ind w:left="540" w:right="346"/>
        <w:jc w:val="both"/>
        <w:rPr>
          <w:rFonts w:ascii="Times New Roman" w:hAnsi="Times New Roman" w:cs="Times New Roman"/>
          <w:sz w:val="24"/>
          <w:szCs w:val="24"/>
        </w:rPr>
      </w:pPr>
    </w:p>
    <w:p w14:paraId="7C8F0B0C" w14:textId="036F582E" w:rsidR="00460926" w:rsidRDefault="00460926" w:rsidP="00176C10">
      <w:pPr>
        <w:pStyle w:val="BodyText"/>
        <w:spacing w:line="300" w:lineRule="auto"/>
        <w:ind w:left="540" w:right="34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5EA7">
        <w:rPr>
          <w:rFonts w:ascii="Times New Roman" w:hAnsi="Times New Roman" w:cs="Times New Roman"/>
          <w:b/>
          <w:bCs/>
          <w:sz w:val="24"/>
          <w:szCs w:val="24"/>
        </w:rPr>
        <w:t xml:space="preserve">TCA </w:t>
      </w:r>
      <w:r w:rsidR="005D34BD" w:rsidRPr="00E65EA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5EA7">
        <w:rPr>
          <w:rFonts w:ascii="Times New Roman" w:hAnsi="Times New Roman" w:cs="Times New Roman"/>
          <w:b/>
          <w:bCs/>
          <w:sz w:val="24"/>
          <w:szCs w:val="24"/>
        </w:rPr>
        <w:t>55-50-502(j)(8):</w:t>
      </w:r>
      <w:r w:rsidRPr="00E65EA7">
        <w:rPr>
          <w:rFonts w:ascii="Times New Roman" w:hAnsi="Times New Roman" w:cs="Times New Roman"/>
          <w:sz w:val="24"/>
          <w:szCs w:val="24"/>
        </w:rPr>
        <w:t xml:space="preserve"> The process described in this subsection (j)</w:t>
      </w:r>
      <w:r w:rsidR="00FC7133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applies until</w:t>
      </w:r>
      <w:r w:rsidR="000E0AFB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the person fully pays the money</w:t>
      </w:r>
      <w:r w:rsidR="000E0AFB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owed the court or any outstanding fines or costs are waived by the court.</w:t>
      </w:r>
    </w:p>
    <w:p w14:paraId="61967E94" w14:textId="6582D180" w:rsidR="004A0A44" w:rsidRDefault="004A0A44" w:rsidP="00176C10">
      <w:pPr>
        <w:pStyle w:val="BodyText"/>
        <w:spacing w:line="300" w:lineRule="auto"/>
        <w:ind w:left="540" w:right="34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81FDC7" w14:textId="57ACAB68" w:rsidR="00E93830" w:rsidRDefault="004A0A44" w:rsidP="00E46015">
      <w:pPr>
        <w:widowControl/>
        <w:adjustRightInd w:val="0"/>
        <w:spacing w:line="300" w:lineRule="auto"/>
        <w:ind w:left="547" w:firstLine="720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BB2255">
        <w:rPr>
          <w:rFonts w:ascii="TimesNewRomanPSMT" w:eastAsiaTheme="minorHAnsi" w:hAnsi="TimesNewRomanPSMT" w:cs="TimesNewRomanPSMT"/>
          <w:b/>
          <w:bCs/>
          <w:sz w:val="24"/>
          <w:szCs w:val="24"/>
        </w:rPr>
        <w:t>TCA 55-50-502(a)(1)</w:t>
      </w:r>
      <w:r w:rsidR="00E93830">
        <w:rPr>
          <w:rFonts w:ascii="TimesNewRomanPSMT" w:eastAsiaTheme="minorHAnsi" w:hAnsi="TimesNewRomanPSMT" w:cs="TimesNewRomanPSMT"/>
          <w:b/>
          <w:bCs/>
          <w:sz w:val="24"/>
          <w:szCs w:val="24"/>
        </w:rPr>
        <w:t>(I)</w:t>
      </w:r>
      <w:r w:rsidRPr="00070AC8">
        <w:rPr>
          <w:rFonts w:ascii="TimesNewRomanPSMT" w:eastAsiaTheme="minorHAnsi" w:hAnsi="TimesNewRomanPSMT" w:cs="TimesNewRomanPSMT"/>
          <w:sz w:val="24"/>
          <w:szCs w:val="24"/>
        </w:rPr>
        <w:t xml:space="preserve"> The department is authorized to suspend the license of an operator or</w:t>
      </w:r>
      <w:r w:rsidR="00E46015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070AC8">
        <w:rPr>
          <w:rFonts w:ascii="TimesNewRomanPSMT" w:eastAsiaTheme="minorHAnsi" w:hAnsi="TimesNewRomanPSMT" w:cs="TimesNewRomanPSMT"/>
          <w:sz w:val="24"/>
          <w:szCs w:val="24"/>
        </w:rPr>
        <w:t>chauffeur upon a showing by its records or other</w:t>
      </w:r>
      <w:r w:rsidR="00895ABF" w:rsidRPr="00070AC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070AC8">
        <w:rPr>
          <w:rFonts w:ascii="TimesNewRomanPSMT" w:eastAsiaTheme="minorHAnsi" w:hAnsi="TimesNewRomanPSMT" w:cs="TimesNewRomanPSMT"/>
          <w:sz w:val="24"/>
          <w:szCs w:val="24"/>
        </w:rPr>
        <w:t>sufficient evidence that the licensee:</w:t>
      </w:r>
    </w:p>
    <w:p w14:paraId="6AA6584B" w14:textId="63096AD1" w:rsidR="00895ABF" w:rsidRPr="00E65EA7" w:rsidRDefault="00070AC8" w:rsidP="00E46015">
      <w:pPr>
        <w:widowControl/>
        <w:adjustRightInd w:val="0"/>
        <w:spacing w:line="30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070AC8">
        <w:rPr>
          <w:rFonts w:ascii="Times New Roman" w:hAnsi="Times New Roman" w:cs="Times New Roman"/>
          <w:sz w:val="24"/>
          <w:szCs w:val="24"/>
        </w:rPr>
        <w:t>(I) Has failed to appear in any court to answer or to satisfy any traffic citation issued for violating any statute</w:t>
      </w:r>
      <w:r w:rsidR="000F69F3">
        <w:rPr>
          <w:rFonts w:ascii="Times New Roman" w:hAnsi="Times New Roman" w:cs="Times New Roman"/>
          <w:sz w:val="24"/>
          <w:szCs w:val="24"/>
        </w:rPr>
        <w:t xml:space="preserve"> </w:t>
      </w:r>
      <w:r w:rsidRPr="00070AC8">
        <w:rPr>
          <w:rFonts w:ascii="Times New Roman" w:hAnsi="Times New Roman" w:cs="Times New Roman"/>
          <w:sz w:val="24"/>
          <w:szCs w:val="24"/>
        </w:rPr>
        <w:t>regulating traffic.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0AC8">
        <w:rPr>
          <w:rFonts w:ascii="Times New Roman" w:hAnsi="Times New Roman" w:cs="Times New Roman"/>
          <w:sz w:val="24"/>
          <w:szCs w:val="24"/>
        </w:rPr>
        <w:t>No license shall be suspended pursuant to this subdivision (a)(1)(I) for failure to appear in</w:t>
      </w:r>
      <w:r w:rsidR="000F69F3">
        <w:rPr>
          <w:rFonts w:ascii="Times New Roman" w:hAnsi="Times New Roman" w:cs="Times New Roman"/>
          <w:sz w:val="24"/>
          <w:szCs w:val="24"/>
        </w:rPr>
        <w:t xml:space="preserve"> </w:t>
      </w:r>
      <w:r w:rsidRPr="00070AC8">
        <w:rPr>
          <w:rFonts w:ascii="Times New Roman" w:hAnsi="Times New Roman" w:cs="Times New Roman"/>
          <w:sz w:val="24"/>
          <w:szCs w:val="24"/>
        </w:rPr>
        <w:t>court on or failure to pay a parking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AC8">
        <w:rPr>
          <w:rFonts w:ascii="Times New Roman" w:hAnsi="Times New Roman" w:cs="Times New Roman"/>
          <w:sz w:val="24"/>
          <w:szCs w:val="24"/>
        </w:rPr>
        <w:t xml:space="preserve">ticket or citation or for a violation of § 55-9-603. </w:t>
      </w:r>
    </w:p>
    <w:sectPr w:rsidR="00895ABF" w:rsidRPr="00E65EA7">
      <w:pgSz w:w="12240" w:h="15840"/>
      <w:pgMar w:top="460" w:right="6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EB"/>
    <w:rsid w:val="00027709"/>
    <w:rsid w:val="00062933"/>
    <w:rsid w:val="00070AC8"/>
    <w:rsid w:val="000B0ACC"/>
    <w:rsid w:val="000E0AFB"/>
    <w:rsid w:val="000E2DF4"/>
    <w:rsid w:val="000F69F3"/>
    <w:rsid w:val="00125DA5"/>
    <w:rsid w:val="001676BD"/>
    <w:rsid w:val="00176C10"/>
    <w:rsid w:val="001A5249"/>
    <w:rsid w:val="001C1743"/>
    <w:rsid w:val="001E6929"/>
    <w:rsid w:val="001F01B1"/>
    <w:rsid w:val="002303C4"/>
    <w:rsid w:val="0024299E"/>
    <w:rsid w:val="00254B98"/>
    <w:rsid w:val="00283614"/>
    <w:rsid w:val="002967A8"/>
    <w:rsid w:val="002B1E62"/>
    <w:rsid w:val="002C10BC"/>
    <w:rsid w:val="002C13D9"/>
    <w:rsid w:val="0030774C"/>
    <w:rsid w:val="00313CC6"/>
    <w:rsid w:val="00316884"/>
    <w:rsid w:val="003364DA"/>
    <w:rsid w:val="003600CE"/>
    <w:rsid w:val="00391136"/>
    <w:rsid w:val="00392FBF"/>
    <w:rsid w:val="003C350A"/>
    <w:rsid w:val="003C662F"/>
    <w:rsid w:val="00421289"/>
    <w:rsid w:val="00460926"/>
    <w:rsid w:val="00466349"/>
    <w:rsid w:val="004738C1"/>
    <w:rsid w:val="00476204"/>
    <w:rsid w:val="004811F4"/>
    <w:rsid w:val="00493D0A"/>
    <w:rsid w:val="004A0A44"/>
    <w:rsid w:val="004F0124"/>
    <w:rsid w:val="005436EB"/>
    <w:rsid w:val="0059687F"/>
    <w:rsid w:val="005D34BD"/>
    <w:rsid w:val="005E6CA3"/>
    <w:rsid w:val="0063337D"/>
    <w:rsid w:val="00673A66"/>
    <w:rsid w:val="007A47CE"/>
    <w:rsid w:val="007F47F7"/>
    <w:rsid w:val="00821E77"/>
    <w:rsid w:val="00895ABF"/>
    <w:rsid w:val="008C1605"/>
    <w:rsid w:val="008C25EA"/>
    <w:rsid w:val="008C686E"/>
    <w:rsid w:val="008E5FB6"/>
    <w:rsid w:val="00960041"/>
    <w:rsid w:val="009644A6"/>
    <w:rsid w:val="00993265"/>
    <w:rsid w:val="00994693"/>
    <w:rsid w:val="009B7C01"/>
    <w:rsid w:val="00A12BC5"/>
    <w:rsid w:val="00A15264"/>
    <w:rsid w:val="00A17486"/>
    <w:rsid w:val="00A73643"/>
    <w:rsid w:val="00A76F2C"/>
    <w:rsid w:val="00B52BAD"/>
    <w:rsid w:val="00B7212E"/>
    <w:rsid w:val="00BB2255"/>
    <w:rsid w:val="00BC38DC"/>
    <w:rsid w:val="00C2788B"/>
    <w:rsid w:val="00C318EE"/>
    <w:rsid w:val="00C37796"/>
    <w:rsid w:val="00C37E54"/>
    <w:rsid w:val="00C620E1"/>
    <w:rsid w:val="00C733FB"/>
    <w:rsid w:val="00CB0326"/>
    <w:rsid w:val="00CF46ED"/>
    <w:rsid w:val="00D20809"/>
    <w:rsid w:val="00D502F8"/>
    <w:rsid w:val="00D53749"/>
    <w:rsid w:val="00D70377"/>
    <w:rsid w:val="00D813CA"/>
    <w:rsid w:val="00DD7ABA"/>
    <w:rsid w:val="00DE0214"/>
    <w:rsid w:val="00E02D15"/>
    <w:rsid w:val="00E46015"/>
    <w:rsid w:val="00E65EA7"/>
    <w:rsid w:val="00E67863"/>
    <w:rsid w:val="00E821A2"/>
    <w:rsid w:val="00E93830"/>
    <w:rsid w:val="00EE34C7"/>
    <w:rsid w:val="00FB7B0E"/>
    <w:rsid w:val="00FC4CBF"/>
    <w:rsid w:val="00FC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9B93"/>
  <w15:docId w15:val="{DA478758-5938-4725-81F4-2BEC442D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F4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2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20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8" ma:contentTypeDescription="Create a new document." ma:contentTypeScope="" ma:versionID="b74a6a05a151e3d8afbd109f87a5984a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a78756fd18b78fc3fffde1131d1201bc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1bb94-00b8-41dc-b5c3-5188785fb6b6}" ma:internalName="TaxCatchAll" ma:showField="CatchAllData" ma:web="37a28615-bc28-475b-9539-951d8378f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fa274-bcfd-4415-81af-84aeeba0acc5">
      <Terms xmlns="http://schemas.microsoft.com/office/infopath/2007/PartnerControls"/>
    </lcf76f155ced4ddcb4097134ff3c332f>
    <TaxCatchAll xmlns="37a28615-bc28-475b-9539-951d8378f392" xsi:nil="true"/>
  </documentManagement>
</p:properties>
</file>

<file path=customXml/itemProps1.xml><?xml version="1.0" encoding="utf-8"?>
<ds:datastoreItem xmlns:ds="http://schemas.openxmlformats.org/officeDocument/2006/customXml" ds:itemID="{B78C6788-957A-4A20-B2D2-186945CE6A31}"/>
</file>

<file path=customXml/itemProps2.xml><?xml version="1.0" encoding="utf-8"?>
<ds:datastoreItem xmlns:ds="http://schemas.openxmlformats.org/officeDocument/2006/customXml" ds:itemID="{B8B1941B-25CC-4935-AC78-6FBC53385D22}"/>
</file>

<file path=customXml/itemProps3.xml><?xml version="1.0" encoding="utf-8"?>
<ds:datastoreItem xmlns:ds="http://schemas.openxmlformats.org/officeDocument/2006/customXml" ds:itemID="{9CC25C84-2C4C-4211-9C2A-BE82BBDE8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Eskew, John</dc:creator>
  <cp:lastModifiedBy>Eskew, John</cp:lastModifiedBy>
  <cp:revision>4</cp:revision>
  <cp:lastPrinted>2020-09-28T19:28:00Z</cp:lastPrinted>
  <dcterms:created xsi:type="dcterms:W3CDTF">2022-03-30T20:21:00Z</dcterms:created>
  <dcterms:modified xsi:type="dcterms:W3CDTF">2022-05-16T15:35:00Z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Canon iR-ADV 4525  PDF</vt:lpwstr>
  </property>
  <property fmtid="{D5CDD505-2E9C-101B-9397-08002B2CF9AE}" pid="4" name="LastSaved">
    <vt:filetime>2020-09-28T00:00:00Z</vt:filetime>
  </property>
  <property fmtid="{D5CDD505-2E9C-101B-9397-08002B2CF9AE}" pid="5" name="ContentTypeId">
    <vt:lpwstr>0x010100360FCB9F34F7A444A754A40169944ECD</vt:lpwstr>
  </property>
</Properties>
</file>