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0C956" w14:textId="77777777" w:rsidR="00E5314F" w:rsidRPr="00602658" w:rsidRDefault="00E5314F" w:rsidP="00E5314F">
      <w:pPr>
        <w:widowControl w:val="0"/>
        <w:autoSpaceDE w:val="0"/>
        <w:autoSpaceDN w:val="0"/>
        <w:spacing w:before="75" w:after="0" w:line="240" w:lineRule="auto"/>
        <w:ind w:left="147"/>
        <w:jc w:val="center"/>
        <w:outlineLvl w:val="0"/>
        <w:rPr>
          <w:rFonts w:ascii="Arial" w:eastAsia="Arial" w:hAnsi="Arial" w:cs="Arial"/>
          <w:b/>
          <w:bCs/>
          <w:kern w:val="0"/>
          <w:sz w:val="24"/>
          <w:szCs w:val="24"/>
          <w14:ligatures w14:val="none"/>
        </w:rPr>
      </w:pPr>
      <w:r w:rsidRPr="00602658">
        <w:rPr>
          <w:rFonts w:ascii="Arial" w:eastAsia="Arial" w:hAnsi="Arial" w:cs="Arial"/>
          <w:b/>
          <w:bCs/>
          <w:kern w:val="0"/>
          <w:sz w:val="24"/>
          <w:szCs w:val="24"/>
          <w14:ligatures w14:val="none"/>
        </w:rPr>
        <w:t xml:space="preserve">ORDINANCE </w:t>
      </w:r>
      <w:proofErr w:type="gramStart"/>
      <w:r w:rsidRPr="00602658">
        <w:rPr>
          <w:rFonts w:ascii="Arial" w:eastAsia="Arial" w:hAnsi="Arial" w:cs="Arial"/>
          <w:b/>
          <w:bCs/>
          <w:kern w:val="0"/>
          <w:sz w:val="24"/>
          <w:szCs w:val="24"/>
          <w14:ligatures w14:val="none"/>
        </w:rPr>
        <w:t>NO. _</w:t>
      </w:r>
      <w:proofErr w:type="gramEnd"/>
      <w:r w:rsidRPr="00602658">
        <w:rPr>
          <w:rFonts w:ascii="Arial" w:eastAsia="Arial" w:hAnsi="Arial" w:cs="Arial"/>
          <w:b/>
          <w:bCs/>
          <w:kern w:val="0"/>
          <w:sz w:val="24"/>
          <w:szCs w:val="24"/>
          <w14:ligatures w14:val="none"/>
        </w:rPr>
        <w:t>________</w:t>
      </w:r>
    </w:p>
    <w:p w14:paraId="0038D378" w14:textId="77777777" w:rsidR="00E5314F" w:rsidRPr="00602658" w:rsidRDefault="00E5314F" w:rsidP="00E5314F">
      <w:pPr>
        <w:widowControl w:val="0"/>
        <w:autoSpaceDE w:val="0"/>
        <w:autoSpaceDN w:val="0"/>
        <w:spacing w:before="5" w:after="0" w:line="240" w:lineRule="auto"/>
        <w:rPr>
          <w:rFonts w:ascii="Arial" w:eastAsia="Arial" w:hAnsi="Arial" w:cs="Arial"/>
          <w:b/>
          <w:kern w:val="0"/>
          <w:sz w:val="24"/>
          <w:szCs w:val="21"/>
          <w14:ligatures w14:val="none"/>
        </w:rPr>
      </w:pPr>
    </w:p>
    <w:p w14:paraId="1F155360" w14:textId="02221612" w:rsidR="00E5314F" w:rsidRDefault="00E5314F" w:rsidP="00E5314F">
      <w:pPr>
        <w:widowControl w:val="0"/>
        <w:autoSpaceDE w:val="0"/>
        <w:autoSpaceDN w:val="0"/>
        <w:spacing w:after="0" w:line="240" w:lineRule="auto"/>
        <w:ind w:left="720" w:right="720"/>
        <w:jc w:val="both"/>
        <w:rPr>
          <w:rFonts w:ascii="Arial" w:eastAsia="Arial" w:hAnsi="Arial" w:cs="Arial"/>
          <w:b/>
          <w:kern w:val="0"/>
          <w:sz w:val="16"/>
          <w:szCs w:val="16"/>
          <w14:ligatures w14:val="none"/>
        </w:rPr>
      </w:pPr>
      <w:r w:rsidRPr="00602658">
        <w:rPr>
          <w:rFonts w:ascii="Arial" w:eastAsia="Arial" w:hAnsi="Arial" w:cs="Arial"/>
          <w:b/>
          <w:kern w:val="0"/>
          <w:sz w:val="16"/>
          <w:szCs w:val="16"/>
          <w14:ligatures w14:val="none"/>
        </w:rPr>
        <w:t xml:space="preserve">AN ORDINANCE </w:t>
      </w:r>
      <w:r>
        <w:rPr>
          <w:rFonts w:ascii="Arial" w:eastAsia="Arial" w:hAnsi="Arial" w:cs="Arial"/>
          <w:b/>
          <w:kern w:val="0"/>
          <w:sz w:val="16"/>
          <w:szCs w:val="16"/>
          <w14:ligatures w14:val="none"/>
        </w:rPr>
        <w:t>TO AMEND THE PERSONNEL POLICIES AND PROCEDURES OF THE CITY OF ___________ BY REVISING SECTION 14.04 AND THE SECOND (2</w:t>
      </w:r>
      <w:proofErr w:type="gramStart"/>
      <w:r w:rsidRPr="00A10EDD">
        <w:rPr>
          <w:rFonts w:ascii="Arial" w:eastAsia="Arial" w:hAnsi="Arial" w:cs="Arial"/>
          <w:b/>
          <w:kern w:val="0"/>
          <w:sz w:val="16"/>
          <w:szCs w:val="16"/>
          <w:vertAlign w:val="superscript"/>
          <w14:ligatures w14:val="none"/>
        </w:rPr>
        <w:t>nd</w:t>
      </w:r>
      <w:r>
        <w:rPr>
          <w:rFonts w:ascii="Arial" w:eastAsia="Arial" w:hAnsi="Arial" w:cs="Arial"/>
          <w:b/>
          <w:kern w:val="0"/>
          <w:sz w:val="16"/>
          <w:szCs w:val="16"/>
          <w14:ligatures w14:val="none"/>
        </w:rPr>
        <w:t>)  PARAGRAPH</w:t>
      </w:r>
      <w:proofErr w:type="gramEnd"/>
      <w:r>
        <w:rPr>
          <w:rFonts w:ascii="Arial" w:eastAsia="Arial" w:hAnsi="Arial" w:cs="Arial"/>
          <w:b/>
          <w:kern w:val="0"/>
          <w:sz w:val="16"/>
          <w:szCs w:val="16"/>
          <w14:ligatures w14:val="none"/>
        </w:rPr>
        <w:t xml:space="preserve"> OF SECTION 5.07; RELATING TO THE HOURS OF WORK OF POLICE DEPARTMENT EMPLOYEES AND THE GRANTING OF OVERTIME FOR EMPLOYEES COVERED BY FLSA, RESPECTIVELY.   </w:t>
      </w:r>
    </w:p>
    <w:p w14:paraId="102C46DF" w14:textId="77777777" w:rsidR="00E5314F" w:rsidRPr="00602658" w:rsidRDefault="00E5314F" w:rsidP="00E5314F">
      <w:pPr>
        <w:widowControl w:val="0"/>
        <w:autoSpaceDE w:val="0"/>
        <w:autoSpaceDN w:val="0"/>
        <w:spacing w:after="0" w:line="240" w:lineRule="auto"/>
        <w:ind w:left="720" w:right="117"/>
        <w:jc w:val="both"/>
        <w:rPr>
          <w:rFonts w:ascii="Arial" w:eastAsia="Arial" w:hAnsi="Arial" w:cs="Arial"/>
          <w:b/>
          <w:kern w:val="0"/>
          <w:sz w:val="23"/>
          <w:szCs w:val="21"/>
          <w14:ligatures w14:val="none"/>
        </w:rPr>
      </w:pPr>
    </w:p>
    <w:p w14:paraId="0DA79555" w14:textId="77777777" w:rsidR="00E5314F" w:rsidRDefault="00E5314F" w:rsidP="00E5314F">
      <w:pPr>
        <w:widowControl w:val="0"/>
        <w:autoSpaceDE w:val="0"/>
        <w:autoSpaceDN w:val="0"/>
        <w:spacing w:after="0" w:line="247" w:lineRule="auto"/>
        <w:ind w:left="128" w:right="124" w:firstLine="4"/>
        <w:jc w:val="both"/>
        <w:outlineLvl w:val="1"/>
        <w:rPr>
          <w:rFonts w:ascii="Arial" w:eastAsia="Arial" w:hAnsi="Arial" w:cs="Arial"/>
          <w:b/>
          <w:bCs/>
          <w:w w:val="105"/>
          <w:kern w:val="0"/>
          <w:sz w:val="21"/>
          <w:szCs w:val="21"/>
          <w14:ligatures w14:val="none"/>
        </w:rPr>
      </w:pPr>
    </w:p>
    <w:p w14:paraId="711899D2" w14:textId="77777777" w:rsidR="00E5314F" w:rsidRDefault="00E5314F" w:rsidP="00E5314F">
      <w:pPr>
        <w:widowControl w:val="0"/>
        <w:autoSpaceDE w:val="0"/>
        <w:autoSpaceDN w:val="0"/>
        <w:spacing w:after="0" w:line="247" w:lineRule="auto"/>
        <w:ind w:left="128" w:right="124" w:firstLine="4"/>
        <w:jc w:val="both"/>
        <w:outlineLvl w:val="1"/>
        <w:rPr>
          <w:rFonts w:ascii="Arial" w:eastAsia="Arial" w:hAnsi="Arial" w:cs="Arial"/>
          <w:w w:val="105"/>
          <w:kern w:val="0"/>
          <w:sz w:val="21"/>
          <w:szCs w:val="21"/>
          <w14:ligatures w14:val="none"/>
        </w:rPr>
      </w:pPr>
      <w:proofErr w:type="gramStart"/>
      <w:r>
        <w:rPr>
          <w:rFonts w:ascii="Arial" w:eastAsia="Arial" w:hAnsi="Arial" w:cs="Arial"/>
          <w:b/>
          <w:bCs/>
          <w:w w:val="105"/>
          <w:kern w:val="0"/>
          <w:sz w:val="21"/>
          <w:szCs w:val="21"/>
          <w14:ligatures w14:val="none"/>
        </w:rPr>
        <w:t>WHEREAS</w:t>
      </w:r>
      <w:r>
        <w:rPr>
          <w:rFonts w:ascii="Arial" w:eastAsia="Arial" w:hAnsi="Arial" w:cs="Arial"/>
          <w:w w:val="105"/>
          <w:kern w:val="0"/>
          <w:sz w:val="21"/>
          <w:szCs w:val="21"/>
          <w14:ligatures w14:val="none"/>
        </w:rPr>
        <w:t>,</w:t>
      </w:r>
      <w:proofErr w:type="gramEnd"/>
      <w:r>
        <w:rPr>
          <w:rFonts w:ascii="Arial" w:eastAsia="Arial" w:hAnsi="Arial" w:cs="Arial"/>
          <w:b/>
          <w:bCs/>
          <w:w w:val="105"/>
          <w:kern w:val="0"/>
          <w:sz w:val="21"/>
          <w:szCs w:val="21"/>
          <w14:ligatures w14:val="none"/>
        </w:rPr>
        <w:t xml:space="preserve"> </w:t>
      </w:r>
      <w:r>
        <w:rPr>
          <w:rFonts w:ascii="Arial" w:eastAsia="Arial" w:hAnsi="Arial" w:cs="Arial"/>
          <w:w w:val="105"/>
          <w:kern w:val="0"/>
          <w:sz w:val="21"/>
          <w:szCs w:val="21"/>
          <w14:ligatures w14:val="none"/>
        </w:rPr>
        <w:t xml:space="preserve">Section 14.04 of the City’s Personnel Policies and Procedures currently </w:t>
      </w:r>
      <w:proofErr w:type="gramStart"/>
      <w:r>
        <w:rPr>
          <w:rFonts w:ascii="Arial" w:eastAsia="Arial" w:hAnsi="Arial" w:cs="Arial"/>
          <w:w w:val="105"/>
          <w:kern w:val="0"/>
          <w:sz w:val="21"/>
          <w:szCs w:val="21"/>
          <w14:ligatures w14:val="none"/>
        </w:rPr>
        <w:t>reads</w:t>
      </w:r>
      <w:proofErr w:type="gramEnd"/>
      <w:r>
        <w:rPr>
          <w:rFonts w:ascii="Arial" w:eastAsia="Arial" w:hAnsi="Arial" w:cs="Arial"/>
          <w:w w:val="105"/>
          <w:kern w:val="0"/>
          <w:sz w:val="21"/>
          <w:szCs w:val="21"/>
          <w14:ligatures w14:val="none"/>
        </w:rPr>
        <w:t>:</w:t>
      </w:r>
    </w:p>
    <w:p w14:paraId="57D1F31E" w14:textId="77777777" w:rsidR="00E5314F" w:rsidRDefault="00E5314F" w:rsidP="00E5314F">
      <w:pPr>
        <w:widowControl w:val="0"/>
        <w:autoSpaceDE w:val="0"/>
        <w:autoSpaceDN w:val="0"/>
        <w:spacing w:after="0" w:line="247" w:lineRule="auto"/>
        <w:ind w:left="128" w:right="124" w:firstLine="4"/>
        <w:jc w:val="both"/>
        <w:outlineLvl w:val="1"/>
        <w:rPr>
          <w:rFonts w:ascii="Arial" w:eastAsia="Arial" w:hAnsi="Arial" w:cs="Arial"/>
          <w:w w:val="105"/>
          <w:kern w:val="0"/>
          <w:sz w:val="21"/>
          <w:szCs w:val="21"/>
          <w14:ligatures w14:val="none"/>
        </w:rPr>
      </w:pPr>
    </w:p>
    <w:p w14:paraId="2C689A0B" w14:textId="77777777" w:rsidR="00E5314F" w:rsidRDefault="00E5314F" w:rsidP="00E5314F">
      <w:pPr>
        <w:widowControl w:val="0"/>
        <w:autoSpaceDE w:val="0"/>
        <w:autoSpaceDN w:val="0"/>
        <w:spacing w:after="0" w:line="247" w:lineRule="auto"/>
        <w:ind w:left="720" w:right="720"/>
        <w:jc w:val="both"/>
        <w:outlineLvl w:val="1"/>
        <w:rPr>
          <w:rFonts w:ascii="Arial" w:eastAsia="Arial" w:hAnsi="Arial" w:cs="Arial"/>
          <w:w w:val="105"/>
          <w:kern w:val="0"/>
          <w:sz w:val="21"/>
          <w:szCs w:val="21"/>
          <w14:ligatures w14:val="none"/>
        </w:rPr>
      </w:pPr>
      <w:r w:rsidRPr="00017A71">
        <w:rPr>
          <w:rFonts w:ascii="Arial" w:eastAsia="Arial" w:hAnsi="Arial" w:cs="Arial"/>
          <w:b/>
          <w:bCs/>
          <w:w w:val="105"/>
          <w:kern w:val="0"/>
          <w:sz w:val="21"/>
          <w:szCs w:val="21"/>
          <w14:ligatures w14:val="none"/>
        </w:rPr>
        <w:t xml:space="preserve">14.04 – </w:t>
      </w:r>
      <w:r w:rsidRPr="00017A71">
        <w:rPr>
          <w:rFonts w:ascii="Arial" w:eastAsia="Arial" w:hAnsi="Arial" w:cs="Arial"/>
          <w:b/>
          <w:bCs/>
          <w:w w:val="105"/>
          <w:kern w:val="0"/>
          <w:sz w:val="21"/>
          <w:szCs w:val="21"/>
          <w:u w:val="single"/>
          <w14:ligatures w14:val="none"/>
        </w:rPr>
        <w:t>Hours of Work</w:t>
      </w:r>
      <w:r>
        <w:rPr>
          <w:rFonts w:ascii="Arial" w:eastAsia="Arial" w:hAnsi="Arial" w:cs="Arial"/>
          <w:w w:val="105"/>
          <w:kern w:val="0"/>
          <w:sz w:val="21"/>
          <w:szCs w:val="21"/>
          <w14:ligatures w14:val="none"/>
        </w:rPr>
        <w:t>. The standard work week is forty (40 hours except for fire department employees, whose standard work week is fifty-three (53) hours and police who work forty-three (43) hours per week.</w:t>
      </w:r>
    </w:p>
    <w:p w14:paraId="43EA7129" w14:textId="77777777" w:rsidR="00E5314F" w:rsidRDefault="00E5314F" w:rsidP="00E5314F">
      <w:pPr>
        <w:widowControl w:val="0"/>
        <w:autoSpaceDE w:val="0"/>
        <w:autoSpaceDN w:val="0"/>
        <w:spacing w:after="0" w:line="247" w:lineRule="auto"/>
        <w:ind w:left="128" w:right="124" w:firstLine="4"/>
        <w:jc w:val="both"/>
        <w:outlineLvl w:val="1"/>
        <w:rPr>
          <w:rFonts w:ascii="Arial" w:eastAsia="Arial" w:hAnsi="Arial" w:cs="Arial"/>
          <w:w w:val="105"/>
          <w:kern w:val="0"/>
          <w:sz w:val="21"/>
          <w:szCs w:val="21"/>
          <w14:ligatures w14:val="none"/>
        </w:rPr>
      </w:pPr>
    </w:p>
    <w:p w14:paraId="14041195" w14:textId="77777777" w:rsidR="00E5314F" w:rsidRDefault="00E5314F" w:rsidP="00E5314F">
      <w:pPr>
        <w:widowControl w:val="0"/>
        <w:autoSpaceDE w:val="0"/>
        <w:autoSpaceDN w:val="0"/>
        <w:spacing w:after="0" w:line="247" w:lineRule="auto"/>
        <w:ind w:left="128" w:right="124" w:firstLine="4"/>
        <w:jc w:val="both"/>
        <w:outlineLvl w:val="1"/>
        <w:rPr>
          <w:rFonts w:ascii="Arial" w:eastAsia="Arial" w:hAnsi="Arial" w:cs="Arial"/>
          <w:w w:val="105"/>
          <w:kern w:val="0"/>
          <w:sz w:val="21"/>
          <w:szCs w:val="21"/>
          <w14:ligatures w14:val="none"/>
        </w:rPr>
      </w:pPr>
      <w:r>
        <w:rPr>
          <w:rFonts w:ascii="Arial" w:eastAsia="Arial" w:hAnsi="Arial" w:cs="Arial"/>
          <w:b/>
          <w:bCs/>
          <w:w w:val="105"/>
          <w:kern w:val="0"/>
          <w:sz w:val="21"/>
          <w:szCs w:val="21"/>
          <w14:ligatures w14:val="none"/>
        </w:rPr>
        <w:t>WHEREAS</w:t>
      </w:r>
      <w:r>
        <w:rPr>
          <w:rFonts w:ascii="Arial" w:eastAsia="Arial" w:hAnsi="Arial" w:cs="Arial"/>
          <w:w w:val="105"/>
          <w:kern w:val="0"/>
          <w:sz w:val="21"/>
          <w:szCs w:val="21"/>
          <w14:ligatures w14:val="none"/>
        </w:rPr>
        <w:t>, the second (2</w:t>
      </w:r>
      <w:r w:rsidRPr="00CD5C85">
        <w:rPr>
          <w:rFonts w:ascii="Arial" w:eastAsia="Arial" w:hAnsi="Arial" w:cs="Arial"/>
          <w:w w:val="105"/>
          <w:kern w:val="0"/>
          <w:sz w:val="21"/>
          <w:szCs w:val="21"/>
          <w:vertAlign w:val="superscript"/>
          <w14:ligatures w14:val="none"/>
        </w:rPr>
        <w:t>nd</w:t>
      </w:r>
      <w:r>
        <w:rPr>
          <w:rFonts w:ascii="Arial" w:eastAsia="Arial" w:hAnsi="Arial" w:cs="Arial"/>
          <w:w w:val="105"/>
          <w:kern w:val="0"/>
          <w:sz w:val="21"/>
          <w:szCs w:val="21"/>
          <w14:ligatures w14:val="none"/>
        </w:rPr>
        <w:t xml:space="preserve">) paragraph of Section 5.07, entitled “Overtime”, of the City’s Personnel Policies and Procedures currently </w:t>
      </w:r>
      <w:proofErr w:type="gramStart"/>
      <w:r>
        <w:rPr>
          <w:rFonts w:ascii="Arial" w:eastAsia="Arial" w:hAnsi="Arial" w:cs="Arial"/>
          <w:w w:val="105"/>
          <w:kern w:val="0"/>
          <w:sz w:val="21"/>
          <w:szCs w:val="21"/>
          <w14:ligatures w14:val="none"/>
        </w:rPr>
        <w:t>reads;</w:t>
      </w:r>
      <w:proofErr w:type="gramEnd"/>
      <w:r>
        <w:rPr>
          <w:rFonts w:ascii="Arial" w:eastAsia="Arial" w:hAnsi="Arial" w:cs="Arial"/>
          <w:w w:val="105"/>
          <w:kern w:val="0"/>
          <w:sz w:val="21"/>
          <w:szCs w:val="21"/>
          <w14:ligatures w14:val="none"/>
        </w:rPr>
        <w:t xml:space="preserve"> </w:t>
      </w:r>
    </w:p>
    <w:p w14:paraId="7B2332E1" w14:textId="77777777" w:rsidR="00E5314F" w:rsidRPr="00F06FB6" w:rsidRDefault="00E5314F" w:rsidP="00E5314F">
      <w:pPr>
        <w:widowControl w:val="0"/>
        <w:autoSpaceDE w:val="0"/>
        <w:autoSpaceDN w:val="0"/>
        <w:spacing w:after="0" w:line="247" w:lineRule="auto"/>
        <w:ind w:right="124"/>
        <w:jc w:val="both"/>
        <w:outlineLvl w:val="1"/>
        <w:rPr>
          <w:rFonts w:ascii="Arial" w:eastAsia="Arial" w:hAnsi="Arial" w:cs="Arial"/>
          <w:b/>
          <w:bCs/>
          <w:w w:val="105"/>
          <w:kern w:val="0"/>
          <w:sz w:val="21"/>
          <w:szCs w:val="21"/>
          <w:u w:val="single"/>
          <w14:ligatures w14:val="none"/>
        </w:rPr>
      </w:pPr>
    </w:p>
    <w:p w14:paraId="1063D2F5" w14:textId="77777777" w:rsidR="00E5314F" w:rsidRDefault="00E5314F" w:rsidP="00E5314F">
      <w:pPr>
        <w:widowControl w:val="0"/>
        <w:autoSpaceDE w:val="0"/>
        <w:autoSpaceDN w:val="0"/>
        <w:spacing w:after="0" w:line="247" w:lineRule="auto"/>
        <w:ind w:left="720" w:right="720"/>
        <w:jc w:val="both"/>
        <w:outlineLvl w:val="1"/>
        <w:rPr>
          <w:rFonts w:ascii="Arial" w:eastAsia="Arial" w:hAnsi="Arial" w:cs="Arial"/>
          <w:w w:val="105"/>
          <w:kern w:val="0"/>
          <w:sz w:val="21"/>
          <w:szCs w:val="21"/>
          <w14:ligatures w14:val="none"/>
        </w:rPr>
      </w:pPr>
      <w:r>
        <w:rPr>
          <w:rFonts w:ascii="Arial" w:eastAsia="Arial" w:hAnsi="Arial" w:cs="Arial"/>
          <w:w w:val="105"/>
          <w:kern w:val="0"/>
          <w:sz w:val="21"/>
          <w:szCs w:val="21"/>
          <w14:ligatures w14:val="none"/>
        </w:rPr>
        <w:t xml:space="preserve">Overtime worked by employees covered under FLSA shall be compensated at the rate of one and one-half times the employee’s hourly rate for all actual time worked </w:t>
      </w:r>
      <w:proofErr w:type="gramStart"/>
      <w:r>
        <w:rPr>
          <w:rFonts w:ascii="Arial" w:eastAsia="Arial" w:hAnsi="Arial" w:cs="Arial"/>
          <w:w w:val="105"/>
          <w:kern w:val="0"/>
          <w:sz w:val="21"/>
          <w:szCs w:val="21"/>
          <w14:ligatures w14:val="none"/>
        </w:rPr>
        <w:t>in excess of</w:t>
      </w:r>
      <w:proofErr w:type="gramEnd"/>
      <w:r>
        <w:rPr>
          <w:rFonts w:ascii="Arial" w:eastAsia="Arial" w:hAnsi="Arial" w:cs="Arial"/>
          <w:w w:val="105"/>
          <w:kern w:val="0"/>
          <w:sz w:val="21"/>
          <w:szCs w:val="21"/>
          <w14:ligatures w14:val="none"/>
        </w:rPr>
        <w:t xml:space="preserve"> forty (40) hours per week, except the Police and Fire departments whose employees are compensated for hours worked over 43 hours and 53 hours respectively.</w:t>
      </w:r>
    </w:p>
    <w:p w14:paraId="60A0C629" w14:textId="77777777" w:rsidR="00E5314F" w:rsidRDefault="00E5314F" w:rsidP="00E5314F">
      <w:pPr>
        <w:widowControl w:val="0"/>
        <w:autoSpaceDE w:val="0"/>
        <w:autoSpaceDN w:val="0"/>
        <w:spacing w:after="0" w:line="247" w:lineRule="auto"/>
        <w:ind w:right="124"/>
        <w:jc w:val="both"/>
        <w:outlineLvl w:val="1"/>
        <w:rPr>
          <w:rFonts w:ascii="Arial" w:eastAsia="Arial" w:hAnsi="Arial" w:cs="Arial"/>
          <w:w w:val="105"/>
          <w:kern w:val="0"/>
          <w:sz w:val="21"/>
          <w:szCs w:val="21"/>
          <w14:ligatures w14:val="none"/>
        </w:rPr>
      </w:pPr>
    </w:p>
    <w:p w14:paraId="12DF05D6" w14:textId="77777777" w:rsidR="00E5314F" w:rsidRDefault="00E5314F" w:rsidP="00E5314F">
      <w:pPr>
        <w:widowControl w:val="0"/>
        <w:autoSpaceDE w:val="0"/>
        <w:autoSpaceDN w:val="0"/>
        <w:spacing w:after="0" w:line="247" w:lineRule="auto"/>
        <w:ind w:right="124"/>
        <w:jc w:val="both"/>
        <w:outlineLvl w:val="1"/>
        <w:rPr>
          <w:rFonts w:ascii="Arial" w:eastAsia="Arial" w:hAnsi="Arial" w:cs="Arial"/>
          <w:w w:val="105"/>
          <w:kern w:val="0"/>
          <w:sz w:val="21"/>
          <w:szCs w:val="21"/>
          <w14:ligatures w14:val="none"/>
        </w:rPr>
      </w:pPr>
      <w:proofErr w:type="gramStart"/>
      <w:r>
        <w:rPr>
          <w:rFonts w:ascii="Arial" w:eastAsia="Arial" w:hAnsi="Arial" w:cs="Arial"/>
          <w:b/>
          <w:bCs/>
          <w:w w:val="105"/>
          <w:kern w:val="0"/>
          <w:sz w:val="21"/>
          <w:szCs w:val="21"/>
          <w14:ligatures w14:val="none"/>
        </w:rPr>
        <w:t>WHEREAS</w:t>
      </w:r>
      <w:r>
        <w:rPr>
          <w:rFonts w:ascii="Arial" w:eastAsia="Arial" w:hAnsi="Arial" w:cs="Arial"/>
          <w:w w:val="105"/>
          <w:kern w:val="0"/>
          <w:sz w:val="21"/>
          <w:szCs w:val="21"/>
          <w14:ligatures w14:val="none"/>
        </w:rPr>
        <w:t>,</w:t>
      </w:r>
      <w:proofErr w:type="gramEnd"/>
      <w:r>
        <w:rPr>
          <w:rFonts w:ascii="Arial" w:eastAsia="Arial" w:hAnsi="Arial" w:cs="Arial"/>
          <w:w w:val="105"/>
          <w:kern w:val="0"/>
          <w:sz w:val="21"/>
          <w:szCs w:val="21"/>
          <w14:ligatures w14:val="none"/>
        </w:rPr>
        <w:t xml:space="preserve"> the Board of Mayor and Aldermen desires to amend these policies.</w:t>
      </w:r>
    </w:p>
    <w:p w14:paraId="10EFAEA6" w14:textId="77777777" w:rsidR="00E5314F" w:rsidRDefault="00E5314F" w:rsidP="00E5314F">
      <w:pPr>
        <w:widowControl w:val="0"/>
        <w:autoSpaceDE w:val="0"/>
        <w:autoSpaceDN w:val="0"/>
        <w:spacing w:after="0" w:line="247" w:lineRule="auto"/>
        <w:ind w:right="124"/>
        <w:jc w:val="both"/>
        <w:outlineLvl w:val="1"/>
        <w:rPr>
          <w:rFonts w:ascii="Arial" w:eastAsia="Arial" w:hAnsi="Arial" w:cs="Arial"/>
          <w:w w:val="105"/>
          <w:kern w:val="0"/>
          <w:sz w:val="21"/>
          <w:szCs w:val="21"/>
          <w14:ligatures w14:val="none"/>
        </w:rPr>
      </w:pPr>
    </w:p>
    <w:p w14:paraId="560BC9DB" w14:textId="77777777" w:rsidR="00E5314F" w:rsidRPr="00E81B50" w:rsidRDefault="00E5314F" w:rsidP="00E5314F">
      <w:pPr>
        <w:widowControl w:val="0"/>
        <w:autoSpaceDE w:val="0"/>
        <w:autoSpaceDN w:val="0"/>
        <w:spacing w:after="0" w:line="247" w:lineRule="auto"/>
        <w:ind w:right="124"/>
        <w:jc w:val="both"/>
        <w:outlineLvl w:val="1"/>
        <w:rPr>
          <w:rFonts w:ascii="Arial" w:eastAsia="Arial" w:hAnsi="Arial" w:cs="Arial"/>
          <w:w w:val="105"/>
          <w:kern w:val="0"/>
          <w:sz w:val="21"/>
          <w:szCs w:val="21"/>
          <w14:ligatures w14:val="none"/>
        </w:rPr>
      </w:pPr>
      <w:r>
        <w:rPr>
          <w:rFonts w:ascii="Arial" w:eastAsia="Arial" w:hAnsi="Arial" w:cs="Arial"/>
          <w:b/>
          <w:bCs/>
          <w:w w:val="105"/>
          <w:kern w:val="0"/>
          <w:sz w:val="21"/>
          <w:szCs w:val="21"/>
          <w14:ligatures w14:val="none"/>
        </w:rPr>
        <w:t>WHEREAS</w:t>
      </w:r>
      <w:r>
        <w:rPr>
          <w:rFonts w:ascii="Arial" w:eastAsia="Arial" w:hAnsi="Arial" w:cs="Arial"/>
          <w:w w:val="105"/>
          <w:kern w:val="0"/>
          <w:sz w:val="21"/>
          <w:szCs w:val="21"/>
          <w14:ligatures w14:val="none"/>
        </w:rPr>
        <w:t xml:space="preserve">, pursuant to Section 1.04 of the Personnel Policies and Procedures, proper notice has been given of these proposed amendments. </w:t>
      </w:r>
    </w:p>
    <w:p w14:paraId="1D4BAF34" w14:textId="77777777" w:rsidR="00E5314F" w:rsidRDefault="00E5314F" w:rsidP="00E5314F">
      <w:pPr>
        <w:widowControl w:val="0"/>
        <w:autoSpaceDE w:val="0"/>
        <w:autoSpaceDN w:val="0"/>
        <w:spacing w:after="0" w:line="247" w:lineRule="auto"/>
        <w:ind w:left="128" w:right="124" w:firstLine="4"/>
        <w:jc w:val="both"/>
        <w:outlineLvl w:val="1"/>
        <w:rPr>
          <w:rFonts w:ascii="Arial" w:eastAsia="Arial" w:hAnsi="Arial" w:cs="Arial"/>
          <w:w w:val="105"/>
          <w:kern w:val="0"/>
          <w:sz w:val="21"/>
          <w:szCs w:val="21"/>
          <w14:ligatures w14:val="none"/>
        </w:rPr>
      </w:pPr>
      <w:r>
        <w:rPr>
          <w:rFonts w:ascii="Arial" w:eastAsia="Arial" w:hAnsi="Arial" w:cs="Arial"/>
          <w:w w:val="105"/>
          <w:kern w:val="0"/>
          <w:sz w:val="21"/>
          <w:szCs w:val="21"/>
          <w14:ligatures w14:val="none"/>
        </w:rPr>
        <w:t xml:space="preserve"> </w:t>
      </w:r>
    </w:p>
    <w:p w14:paraId="7B8D0CCB" w14:textId="2C9C3107" w:rsidR="00E5314F" w:rsidRPr="00602658" w:rsidRDefault="00E5314F" w:rsidP="00E5314F">
      <w:pPr>
        <w:widowControl w:val="0"/>
        <w:autoSpaceDE w:val="0"/>
        <w:autoSpaceDN w:val="0"/>
        <w:spacing w:after="0" w:line="247" w:lineRule="auto"/>
        <w:ind w:right="124"/>
        <w:jc w:val="both"/>
        <w:outlineLvl w:val="1"/>
        <w:rPr>
          <w:rFonts w:ascii="Arial" w:eastAsia="Arial" w:hAnsi="Arial" w:cs="Arial"/>
          <w:b/>
          <w:bCs/>
          <w:kern w:val="0"/>
          <w:sz w:val="21"/>
          <w:szCs w:val="21"/>
          <w14:ligatures w14:val="none"/>
        </w:rPr>
      </w:pPr>
      <w:r>
        <w:rPr>
          <w:rFonts w:ascii="Arial" w:eastAsia="Arial" w:hAnsi="Arial" w:cs="Arial"/>
          <w:b/>
          <w:bCs/>
          <w:w w:val="105"/>
          <w:kern w:val="0"/>
          <w:sz w:val="21"/>
          <w:szCs w:val="21"/>
          <w14:ligatures w14:val="none"/>
        </w:rPr>
        <w:t xml:space="preserve">NOW THEREFORE, </w:t>
      </w:r>
      <w:r w:rsidRPr="00602658">
        <w:rPr>
          <w:rFonts w:ascii="Arial" w:eastAsia="Arial" w:hAnsi="Arial" w:cs="Arial"/>
          <w:b/>
          <w:bCs/>
          <w:w w:val="105"/>
          <w:kern w:val="0"/>
          <w:sz w:val="21"/>
          <w:szCs w:val="21"/>
          <w14:ligatures w14:val="none"/>
        </w:rPr>
        <w:t xml:space="preserve">BE IT ORDAINED BY THE BOARD OF </w:t>
      </w:r>
      <w:r>
        <w:rPr>
          <w:rFonts w:ascii="Arial" w:eastAsia="Arial" w:hAnsi="Arial" w:cs="Arial"/>
          <w:b/>
          <w:bCs/>
          <w:w w:val="105"/>
          <w:kern w:val="0"/>
          <w:sz w:val="21"/>
          <w:szCs w:val="21"/>
          <w14:ligatures w14:val="none"/>
        </w:rPr>
        <w:t>MAYOR AND ALDERMEN OF</w:t>
      </w:r>
      <w:r w:rsidRPr="00602658">
        <w:rPr>
          <w:rFonts w:ascii="Arial" w:eastAsia="Arial" w:hAnsi="Arial" w:cs="Arial"/>
          <w:b/>
          <w:bCs/>
          <w:w w:val="105"/>
          <w:kern w:val="0"/>
          <w:sz w:val="21"/>
          <w:szCs w:val="21"/>
          <w14:ligatures w14:val="none"/>
        </w:rPr>
        <w:t xml:space="preserve"> THE CITY OF </w:t>
      </w:r>
      <w:r>
        <w:rPr>
          <w:rFonts w:ascii="Arial" w:eastAsia="Arial" w:hAnsi="Arial" w:cs="Arial"/>
          <w:b/>
          <w:bCs/>
          <w:w w:val="105"/>
          <w:kern w:val="0"/>
          <w:sz w:val="21"/>
          <w:szCs w:val="21"/>
          <w14:ligatures w14:val="none"/>
        </w:rPr>
        <w:t>__________</w:t>
      </w:r>
      <w:r w:rsidRPr="00602658">
        <w:rPr>
          <w:rFonts w:ascii="Arial" w:eastAsia="Arial" w:hAnsi="Arial" w:cs="Arial"/>
          <w:b/>
          <w:bCs/>
          <w:w w:val="105"/>
          <w:kern w:val="0"/>
          <w:sz w:val="21"/>
          <w:szCs w:val="21"/>
          <w14:ligatures w14:val="none"/>
        </w:rPr>
        <w:t>, TENNESSEE, AS FOLLOWS:</w:t>
      </w:r>
    </w:p>
    <w:p w14:paraId="6D30BCB5" w14:textId="77777777" w:rsidR="00E5314F" w:rsidRPr="00602658" w:rsidRDefault="00E5314F" w:rsidP="00E5314F">
      <w:pPr>
        <w:widowControl w:val="0"/>
        <w:autoSpaceDE w:val="0"/>
        <w:autoSpaceDN w:val="0"/>
        <w:spacing w:before="8" w:after="0" w:line="240" w:lineRule="auto"/>
        <w:rPr>
          <w:rFonts w:ascii="Arial" w:eastAsia="Arial" w:hAnsi="Arial" w:cs="Arial"/>
          <w:b/>
          <w:kern w:val="0"/>
          <w:szCs w:val="21"/>
          <w14:ligatures w14:val="none"/>
        </w:rPr>
      </w:pPr>
    </w:p>
    <w:p w14:paraId="01C45A6D" w14:textId="77777777" w:rsidR="00E5314F" w:rsidRDefault="00E5314F" w:rsidP="00E5314F">
      <w:pPr>
        <w:widowControl w:val="0"/>
        <w:autoSpaceDE w:val="0"/>
        <w:autoSpaceDN w:val="0"/>
        <w:spacing w:before="1" w:after="0" w:line="252" w:lineRule="auto"/>
        <w:ind w:right="125"/>
        <w:jc w:val="both"/>
        <w:rPr>
          <w:rFonts w:ascii="Arial" w:eastAsia="Arial" w:hAnsi="Arial" w:cs="Arial"/>
          <w:w w:val="105"/>
          <w:kern w:val="0"/>
          <w:sz w:val="21"/>
          <w:szCs w:val="21"/>
          <w14:ligatures w14:val="none"/>
        </w:rPr>
      </w:pPr>
      <w:r w:rsidRPr="00602658">
        <w:rPr>
          <w:rFonts w:ascii="Arial" w:eastAsia="Arial" w:hAnsi="Arial" w:cs="Arial"/>
          <w:b/>
          <w:w w:val="105"/>
          <w:kern w:val="0"/>
          <w:sz w:val="21"/>
          <w:szCs w:val="21"/>
          <w14:ligatures w14:val="none"/>
        </w:rPr>
        <w:t xml:space="preserve">Section 1. </w:t>
      </w:r>
      <w:r w:rsidRPr="00602658">
        <w:rPr>
          <w:rFonts w:ascii="Arial" w:eastAsia="Arial" w:hAnsi="Arial" w:cs="Arial"/>
          <w:w w:val="105"/>
          <w:kern w:val="0"/>
          <w:sz w:val="21"/>
          <w:szCs w:val="21"/>
          <w14:ligatures w14:val="none"/>
        </w:rPr>
        <w:t>That §</w:t>
      </w:r>
      <w:r>
        <w:rPr>
          <w:rFonts w:ascii="Arial" w:eastAsia="Arial" w:hAnsi="Arial" w:cs="Arial"/>
          <w:w w:val="105"/>
          <w:kern w:val="0"/>
          <w:sz w:val="21"/>
          <w:szCs w:val="21"/>
          <w14:ligatures w14:val="none"/>
        </w:rPr>
        <w:t>14.04, entitled “Hours of Work”,</w:t>
      </w:r>
      <w:r w:rsidRPr="00602658">
        <w:rPr>
          <w:rFonts w:ascii="Arial" w:eastAsia="Arial" w:hAnsi="Arial" w:cs="Arial"/>
          <w:w w:val="105"/>
          <w:kern w:val="0"/>
          <w:sz w:val="21"/>
          <w:szCs w:val="21"/>
          <w14:ligatures w14:val="none"/>
        </w:rPr>
        <w:t xml:space="preserve"> of the </w:t>
      </w:r>
      <w:r>
        <w:rPr>
          <w:rFonts w:ascii="Arial" w:eastAsia="Arial" w:hAnsi="Arial" w:cs="Arial"/>
          <w:w w:val="105"/>
          <w:kern w:val="0"/>
          <w:sz w:val="21"/>
          <w:szCs w:val="21"/>
          <w14:ligatures w14:val="none"/>
        </w:rPr>
        <w:t>Personnel Policies and Procedures</w:t>
      </w:r>
      <w:r w:rsidRPr="00602658">
        <w:rPr>
          <w:rFonts w:ascii="Arial" w:eastAsia="Arial" w:hAnsi="Arial" w:cs="Arial"/>
          <w:w w:val="105"/>
          <w:kern w:val="0"/>
          <w:sz w:val="21"/>
          <w:szCs w:val="21"/>
          <w14:ligatures w14:val="none"/>
        </w:rPr>
        <w:t xml:space="preserve"> be amended so that such section shall read as follows:</w:t>
      </w:r>
    </w:p>
    <w:p w14:paraId="64CDC603" w14:textId="77777777" w:rsidR="00E5314F" w:rsidRPr="00602658" w:rsidRDefault="00E5314F" w:rsidP="00E5314F">
      <w:pPr>
        <w:widowControl w:val="0"/>
        <w:autoSpaceDE w:val="0"/>
        <w:autoSpaceDN w:val="0"/>
        <w:spacing w:before="1" w:after="0" w:line="252" w:lineRule="auto"/>
        <w:ind w:left="131" w:right="125" w:hanging="1"/>
        <w:jc w:val="both"/>
        <w:rPr>
          <w:rFonts w:ascii="Arial" w:eastAsia="Arial" w:hAnsi="Arial" w:cs="Arial"/>
          <w:kern w:val="0"/>
          <w:sz w:val="21"/>
          <w:szCs w:val="21"/>
          <w14:ligatures w14:val="none"/>
        </w:rPr>
      </w:pPr>
    </w:p>
    <w:p w14:paraId="453246B2" w14:textId="77777777" w:rsidR="00E5314F" w:rsidRPr="00A05813" w:rsidRDefault="00E5314F" w:rsidP="00E5314F">
      <w:pPr>
        <w:widowControl w:val="0"/>
        <w:autoSpaceDE w:val="0"/>
        <w:autoSpaceDN w:val="0"/>
        <w:spacing w:after="0" w:line="252" w:lineRule="auto"/>
        <w:ind w:left="845" w:right="833" w:firstLine="8"/>
        <w:jc w:val="both"/>
        <w:rPr>
          <w:rFonts w:ascii="Arial" w:eastAsia="Arial" w:hAnsi="Arial" w:cs="Arial"/>
          <w:w w:val="105"/>
          <w:kern w:val="0"/>
          <w:sz w:val="21"/>
          <w:szCs w:val="21"/>
          <w14:ligatures w14:val="none"/>
        </w:rPr>
      </w:pPr>
      <w:r w:rsidRPr="0098460E">
        <w:rPr>
          <w:rFonts w:ascii="Arial" w:eastAsia="Arial" w:hAnsi="Arial" w:cs="Arial"/>
          <w:b/>
          <w:bCs/>
          <w:w w:val="105"/>
          <w:kern w:val="0"/>
          <w:sz w:val="21"/>
          <w:szCs w:val="21"/>
          <w14:ligatures w14:val="none"/>
        </w:rPr>
        <w:t>14.</w:t>
      </w:r>
      <w:r>
        <w:rPr>
          <w:rFonts w:ascii="Arial" w:eastAsia="Arial" w:hAnsi="Arial" w:cs="Arial"/>
          <w:b/>
          <w:bCs/>
          <w:w w:val="105"/>
          <w:kern w:val="0"/>
          <w:sz w:val="21"/>
          <w:szCs w:val="21"/>
          <w14:ligatures w14:val="none"/>
        </w:rPr>
        <w:t>0</w:t>
      </w:r>
      <w:r w:rsidRPr="0098460E">
        <w:rPr>
          <w:rFonts w:ascii="Arial" w:eastAsia="Arial" w:hAnsi="Arial" w:cs="Arial"/>
          <w:b/>
          <w:bCs/>
          <w:w w:val="105"/>
          <w:kern w:val="0"/>
          <w:sz w:val="21"/>
          <w:szCs w:val="21"/>
          <w14:ligatures w14:val="none"/>
        </w:rPr>
        <w:t xml:space="preserve">4 - </w:t>
      </w:r>
      <w:r w:rsidRPr="00DF0E4A">
        <w:rPr>
          <w:rFonts w:ascii="Arial" w:eastAsia="Arial" w:hAnsi="Arial" w:cs="Arial"/>
          <w:b/>
          <w:bCs/>
          <w:w w:val="105"/>
          <w:kern w:val="0"/>
          <w:sz w:val="21"/>
          <w:szCs w:val="21"/>
          <w:u w:val="single"/>
          <w14:ligatures w14:val="none"/>
        </w:rPr>
        <w:t>Hours of Work</w:t>
      </w:r>
      <w:r w:rsidRPr="0098460E">
        <w:rPr>
          <w:rFonts w:ascii="Arial" w:eastAsia="Arial" w:hAnsi="Arial" w:cs="Arial"/>
          <w:b/>
          <w:bCs/>
          <w:w w:val="105"/>
          <w:kern w:val="0"/>
          <w:sz w:val="21"/>
          <w:szCs w:val="21"/>
          <w14:ligatures w14:val="none"/>
        </w:rPr>
        <w:t>.</w:t>
      </w:r>
      <w:r w:rsidRPr="00602658">
        <w:rPr>
          <w:rFonts w:ascii="Arial" w:eastAsia="Arial" w:hAnsi="Arial" w:cs="Arial"/>
          <w:w w:val="105"/>
          <w:kern w:val="0"/>
          <w:sz w:val="21"/>
          <w:szCs w:val="21"/>
          <w14:ligatures w14:val="none"/>
        </w:rPr>
        <w:t xml:space="preserve"> </w:t>
      </w:r>
      <w:r w:rsidRPr="00A05813">
        <w:rPr>
          <w:rFonts w:ascii="Arial" w:eastAsia="Arial" w:hAnsi="Arial" w:cs="Arial"/>
          <w:w w:val="105"/>
          <w:kern w:val="0"/>
          <w:sz w:val="21"/>
          <w:szCs w:val="21"/>
          <w14:ligatures w14:val="none"/>
        </w:rPr>
        <w:t xml:space="preserve">The standard work week for employees is (40) hours except for public safety employees exempt under section 7(k) of the FLSA.  For Fire department employees, the standard work period is based on a </w:t>
      </w:r>
      <w:proofErr w:type="gramStart"/>
      <w:r w:rsidRPr="00A05813">
        <w:rPr>
          <w:rFonts w:ascii="Arial" w:eastAsia="Arial" w:hAnsi="Arial" w:cs="Arial"/>
          <w:w w:val="105"/>
          <w:kern w:val="0"/>
          <w:sz w:val="21"/>
          <w:szCs w:val="21"/>
          <w14:ligatures w14:val="none"/>
        </w:rPr>
        <w:t>one week</w:t>
      </w:r>
      <w:proofErr w:type="gramEnd"/>
      <w:r w:rsidRPr="00A05813">
        <w:rPr>
          <w:rFonts w:ascii="Arial" w:eastAsia="Arial" w:hAnsi="Arial" w:cs="Arial"/>
          <w:w w:val="105"/>
          <w:kern w:val="0"/>
          <w:sz w:val="21"/>
          <w:szCs w:val="21"/>
          <w14:ligatures w14:val="none"/>
        </w:rPr>
        <w:t xml:space="preserve"> (7 day) work period with the overtime threshold set at 53 hours.  For Police department employees, the standard work period is based on a </w:t>
      </w:r>
      <w:proofErr w:type="gramStart"/>
      <w:r w:rsidRPr="00A05813">
        <w:rPr>
          <w:rFonts w:ascii="Arial" w:eastAsia="Arial" w:hAnsi="Arial" w:cs="Arial"/>
          <w:w w:val="105"/>
          <w:kern w:val="0"/>
          <w:sz w:val="21"/>
          <w:szCs w:val="21"/>
          <w14:ligatures w14:val="none"/>
        </w:rPr>
        <w:t>two week</w:t>
      </w:r>
      <w:proofErr w:type="gramEnd"/>
      <w:r w:rsidRPr="00A05813">
        <w:rPr>
          <w:rFonts w:ascii="Arial" w:eastAsia="Arial" w:hAnsi="Arial" w:cs="Arial"/>
          <w:w w:val="105"/>
          <w:kern w:val="0"/>
          <w:sz w:val="21"/>
          <w:szCs w:val="21"/>
          <w14:ligatures w14:val="none"/>
        </w:rPr>
        <w:t xml:space="preserve"> (14 day) work period with the overtime threshold set at 86 hours.</w:t>
      </w:r>
    </w:p>
    <w:p w14:paraId="34CEF0D5" w14:textId="77777777" w:rsidR="00E5314F" w:rsidRPr="0098460E" w:rsidRDefault="00E5314F" w:rsidP="00E5314F">
      <w:pPr>
        <w:widowControl w:val="0"/>
        <w:autoSpaceDE w:val="0"/>
        <w:autoSpaceDN w:val="0"/>
        <w:spacing w:after="0" w:line="252" w:lineRule="auto"/>
        <w:ind w:left="845" w:right="833" w:firstLine="8"/>
        <w:jc w:val="both"/>
        <w:rPr>
          <w:rFonts w:ascii="Arial" w:eastAsia="Arial" w:hAnsi="Arial" w:cs="Arial"/>
          <w:kern w:val="0"/>
          <w:sz w:val="21"/>
          <w:szCs w:val="21"/>
          <w14:ligatures w14:val="none"/>
        </w:rPr>
      </w:pPr>
    </w:p>
    <w:p w14:paraId="01F9F0E0" w14:textId="77777777" w:rsidR="00E5314F" w:rsidRDefault="00E5314F" w:rsidP="00E5314F">
      <w:pPr>
        <w:widowControl w:val="0"/>
        <w:autoSpaceDE w:val="0"/>
        <w:autoSpaceDN w:val="0"/>
        <w:spacing w:before="1" w:after="0" w:line="252" w:lineRule="auto"/>
        <w:ind w:left="134" w:right="103"/>
        <w:jc w:val="both"/>
        <w:rPr>
          <w:rFonts w:ascii="Arial" w:eastAsia="Arial" w:hAnsi="Arial" w:cs="Arial"/>
          <w:w w:val="105"/>
          <w:kern w:val="0"/>
          <w:sz w:val="21"/>
          <w:szCs w:val="21"/>
          <w14:ligatures w14:val="none"/>
        </w:rPr>
      </w:pPr>
      <w:r>
        <w:rPr>
          <w:rFonts w:ascii="Arial" w:eastAsia="Arial" w:hAnsi="Arial" w:cs="Arial"/>
          <w:b/>
          <w:w w:val="105"/>
          <w:kern w:val="0"/>
          <w:sz w:val="21"/>
          <w:szCs w:val="21"/>
          <w14:ligatures w14:val="none"/>
        </w:rPr>
        <w:t xml:space="preserve">Section 2. </w:t>
      </w:r>
      <w:r w:rsidRPr="00602658">
        <w:rPr>
          <w:rFonts w:ascii="Arial" w:eastAsia="Arial" w:hAnsi="Arial" w:cs="Arial"/>
          <w:w w:val="105"/>
          <w:kern w:val="0"/>
          <w:sz w:val="21"/>
          <w:szCs w:val="21"/>
          <w14:ligatures w14:val="none"/>
        </w:rPr>
        <w:t>That</w:t>
      </w:r>
      <w:r>
        <w:rPr>
          <w:rFonts w:ascii="Arial" w:eastAsia="Arial" w:hAnsi="Arial" w:cs="Arial"/>
          <w:w w:val="105"/>
          <w:kern w:val="0"/>
          <w:sz w:val="21"/>
          <w:szCs w:val="21"/>
          <w14:ligatures w14:val="none"/>
        </w:rPr>
        <w:t xml:space="preserve"> the second (2</w:t>
      </w:r>
      <w:r w:rsidRPr="005B3043">
        <w:rPr>
          <w:rFonts w:ascii="Arial" w:eastAsia="Arial" w:hAnsi="Arial" w:cs="Arial"/>
          <w:w w:val="105"/>
          <w:kern w:val="0"/>
          <w:sz w:val="21"/>
          <w:szCs w:val="21"/>
          <w:vertAlign w:val="superscript"/>
          <w14:ligatures w14:val="none"/>
        </w:rPr>
        <w:t>nd</w:t>
      </w:r>
      <w:r>
        <w:rPr>
          <w:rFonts w:ascii="Arial" w:eastAsia="Arial" w:hAnsi="Arial" w:cs="Arial"/>
          <w:w w:val="105"/>
          <w:kern w:val="0"/>
          <w:sz w:val="21"/>
          <w:szCs w:val="21"/>
          <w14:ligatures w14:val="none"/>
        </w:rPr>
        <w:t>) paragraph of</w:t>
      </w:r>
      <w:r w:rsidRPr="00602658">
        <w:rPr>
          <w:rFonts w:ascii="Arial" w:eastAsia="Arial" w:hAnsi="Arial" w:cs="Arial"/>
          <w:w w:val="105"/>
          <w:kern w:val="0"/>
          <w:sz w:val="21"/>
          <w:szCs w:val="21"/>
          <w14:ligatures w14:val="none"/>
        </w:rPr>
        <w:t xml:space="preserve"> §</w:t>
      </w:r>
      <w:r>
        <w:rPr>
          <w:rFonts w:ascii="Arial" w:eastAsia="Arial" w:hAnsi="Arial" w:cs="Arial"/>
          <w:w w:val="105"/>
          <w:kern w:val="0"/>
          <w:sz w:val="21"/>
          <w:szCs w:val="21"/>
          <w14:ligatures w14:val="none"/>
        </w:rPr>
        <w:t>5.07, entitled “Overtime”,</w:t>
      </w:r>
      <w:r w:rsidRPr="00602658">
        <w:rPr>
          <w:rFonts w:ascii="Arial" w:eastAsia="Arial" w:hAnsi="Arial" w:cs="Arial"/>
          <w:w w:val="105"/>
          <w:kern w:val="0"/>
          <w:sz w:val="21"/>
          <w:szCs w:val="21"/>
          <w14:ligatures w14:val="none"/>
        </w:rPr>
        <w:t xml:space="preserve"> of the </w:t>
      </w:r>
      <w:r>
        <w:rPr>
          <w:rFonts w:ascii="Arial" w:eastAsia="Arial" w:hAnsi="Arial" w:cs="Arial"/>
          <w:w w:val="105"/>
          <w:kern w:val="0"/>
          <w:sz w:val="21"/>
          <w:szCs w:val="21"/>
          <w14:ligatures w14:val="none"/>
        </w:rPr>
        <w:t>Personnel Policies and Procedures</w:t>
      </w:r>
      <w:r w:rsidRPr="00602658">
        <w:rPr>
          <w:rFonts w:ascii="Arial" w:eastAsia="Arial" w:hAnsi="Arial" w:cs="Arial"/>
          <w:w w:val="105"/>
          <w:kern w:val="0"/>
          <w:sz w:val="21"/>
          <w:szCs w:val="21"/>
          <w14:ligatures w14:val="none"/>
        </w:rPr>
        <w:t xml:space="preserve"> be amended so that such section shall read as follows:</w:t>
      </w:r>
    </w:p>
    <w:p w14:paraId="6C9A7E84" w14:textId="77777777" w:rsidR="00E5314F" w:rsidRDefault="00E5314F" w:rsidP="00E5314F">
      <w:pPr>
        <w:widowControl w:val="0"/>
        <w:autoSpaceDE w:val="0"/>
        <w:autoSpaceDN w:val="0"/>
        <w:spacing w:before="1" w:after="0" w:line="252" w:lineRule="auto"/>
        <w:ind w:left="134" w:right="103"/>
        <w:jc w:val="both"/>
        <w:rPr>
          <w:rFonts w:ascii="Arial" w:eastAsia="Arial" w:hAnsi="Arial" w:cs="Arial"/>
          <w:bCs/>
          <w:w w:val="105"/>
          <w:kern w:val="0"/>
          <w:sz w:val="21"/>
          <w:szCs w:val="21"/>
          <w14:ligatures w14:val="none"/>
        </w:rPr>
      </w:pPr>
    </w:p>
    <w:p w14:paraId="7DF4702F" w14:textId="77777777" w:rsidR="00E5314F" w:rsidRPr="000818EA" w:rsidRDefault="00E5314F" w:rsidP="00E5314F">
      <w:pPr>
        <w:widowControl w:val="0"/>
        <w:autoSpaceDE w:val="0"/>
        <w:autoSpaceDN w:val="0"/>
        <w:spacing w:after="0" w:line="252" w:lineRule="auto"/>
        <w:ind w:left="845" w:right="833" w:firstLine="8"/>
        <w:jc w:val="both"/>
        <w:rPr>
          <w:rFonts w:ascii="Arial" w:eastAsia="Arial" w:hAnsi="Arial" w:cs="Arial"/>
          <w:w w:val="105"/>
          <w:kern w:val="0"/>
          <w:sz w:val="21"/>
          <w:szCs w:val="21"/>
          <w14:ligatures w14:val="none"/>
        </w:rPr>
      </w:pPr>
      <w:r w:rsidRPr="000818EA">
        <w:rPr>
          <w:rFonts w:ascii="Arial" w:eastAsia="Arial" w:hAnsi="Arial" w:cs="Arial"/>
          <w:w w:val="105"/>
          <w:kern w:val="0"/>
          <w:sz w:val="21"/>
          <w:szCs w:val="21"/>
          <w14:ligatures w14:val="none"/>
        </w:rPr>
        <w:t xml:space="preserve">Overtime worked by employees covered under FLSA shall be compensated at the rate of one and one-half times the employee’s hourly rate for all actual time worked in excess of forty (40) hours per week, except the Police and Fire departments whose employees classified as public safety under the 7 (k) exemption to FLSA are compensated as follows:  Fire employees exempt under 7 (k) are compensated at an overtime rate after 53 hours worked in a one week work period.  Police employees exempt under 7 (k) are compensated at an overtime rate after 86 hours worked in a </w:t>
      </w:r>
      <w:proofErr w:type="gramStart"/>
      <w:r w:rsidRPr="000818EA">
        <w:rPr>
          <w:rFonts w:ascii="Arial" w:eastAsia="Arial" w:hAnsi="Arial" w:cs="Arial"/>
          <w:w w:val="105"/>
          <w:kern w:val="0"/>
          <w:sz w:val="21"/>
          <w:szCs w:val="21"/>
          <w14:ligatures w14:val="none"/>
        </w:rPr>
        <w:t>two week</w:t>
      </w:r>
      <w:proofErr w:type="gramEnd"/>
      <w:r w:rsidRPr="000818EA">
        <w:rPr>
          <w:rFonts w:ascii="Arial" w:eastAsia="Arial" w:hAnsi="Arial" w:cs="Arial"/>
          <w:w w:val="105"/>
          <w:kern w:val="0"/>
          <w:sz w:val="21"/>
          <w:szCs w:val="21"/>
          <w14:ligatures w14:val="none"/>
        </w:rPr>
        <w:t xml:space="preserve"> work period.</w:t>
      </w:r>
    </w:p>
    <w:p w14:paraId="2580B0F0" w14:textId="77777777" w:rsidR="00E5314F" w:rsidRDefault="00E5314F" w:rsidP="00E5314F">
      <w:pPr>
        <w:widowControl w:val="0"/>
        <w:autoSpaceDE w:val="0"/>
        <w:autoSpaceDN w:val="0"/>
        <w:spacing w:before="1" w:after="0" w:line="252" w:lineRule="auto"/>
        <w:ind w:left="134" w:right="103"/>
        <w:jc w:val="both"/>
        <w:rPr>
          <w:rFonts w:ascii="Arial" w:eastAsia="Arial" w:hAnsi="Arial" w:cs="Arial"/>
          <w:bCs/>
          <w:w w:val="105"/>
          <w:kern w:val="0"/>
          <w:sz w:val="21"/>
          <w:szCs w:val="21"/>
          <w14:ligatures w14:val="none"/>
        </w:rPr>
      </w:pPr>
    </w:p>
    <w:p w14:paraId="5510B663" w14:textId="77777777" w:rsidR="00E5314F" w:rsidRDefault="00E5314F" w:rsidP="00E5314F">
      <w:pPr>
        <w:widowControl w:val="0"/>
        <w:autoSpaceDE w:val="0"/>
        <w:autoSpaceDN w:val="0"/>
        <w:spacing w:before="1" w:after="0" w:line="252" w:lineRule="auto"/>
        <w:ind w:left="134" w:right="103"/>
        <w:jc w:val="both"/>
        <w:rPr>
          <w:rFonts w:ascii="Arial" w:eastAsia="Arial" w:hAnsi="Arial" w:cs="Arial"/>
          <w:w w:val="105"/>
          <w:kern w:val="0"/>
          <w:sz w:val="21"/>
          <w:szCs w:val="21"/>
          <w14:ligatures w14:val="none"/>
        </w:rPr>
      </w:pPr>
      <w:r w:rsidRPr="00602658">
        <w:rPr>
          <w:rFonts w:ascii="Arial" w:eastAsia="Arial" w:hAnsi="Arial" w:cs="Arial"/>
          <w:b/>
          <w:w w:val="105"/>
          <w:kern w:val="0"/>
          <w:sz w:val="21"/>
          <w:szCs w:val="21"/>
          <w14:ligatures w14:val="none"/>
        </w:rPr>
        <w:t xml:space="preserve">Section </w:t>
      </w:r>
      <w:r>
        <w:rPr>
          <w:rFonts w:ascii="Arial" w:eastAsia="Arial" w:hAnsi="Arial" w:cs="Arial"/>
          <w:b/>
          <w:w w:val="105"/>
          <w:kern w:val="0"/>
          <w:sz w:val="21"/>
          <w:szCs w:val="21"/>
          <w14:ligatures w14:val="none"/>
        </w:rPr>
        <w:t>3</w:t>
      </w:r>
      <w:r w:rsidRPr="00602658">
        <w:rPr>
          <w:rFonts w:ascii="Arial" w:eastAsia="Arial" w:hAnsi="Arial" w:cs="Arial"/>
          <w:b/>
          <w:w w:val="105"/>
          <w:kern w:val="0"/>
          <w:sz w:val="21"/>
          <w:szCs w:val="21"/>
          <w14:ligatures w14:val="none"/>
        </w:rPr>
        <w:t xml:space="preserve">.  </w:t>
      </w:r>
      <w:r>
        <w:rPr>
          <w:rFonts w:ascii="Arial" w:eastAsia="Arial" w:hAnsi="Arial" w:cs="Arial"/>
          <w:bCs/>
          <w:w w:val="105"/>
          <w:kern w:val="0"/>
          <w:sz w:val="21"/>
          <w:szCs w:val="21"/>
          <w14:ligatures w14:val="none"/>
        </w:rPr>
        <w:t xml:space="preserve">That all resolutions, </w:t>
      </w:r>
      <w:r w:rsidRPr="00602658">
        <w:rPr>
          <w:rFonts w:ascii="Arial" w:eastAsia="Arial" w:hAnsi="Arial" w:cs="Arial"/>
          <w:w w:val="105"/>
          <w:kern w:val="0"/>
          <w:sz w:val="21"/>
          <w:szCs w:val="21"/>
          <w14:ligatures w14:val="none"/>
        </w:rPr>
        <w:t xml:space="preserve">ordinances and parts of </w:t>
      </w:r>
      <w:r>
        <w:rPr>
          <w:rFonts w:ascii="Arial" w:eastAsia="Arial" w:hAnsi="Arial" w:cs="Arial"/>
          <w:w w:val="105"/>
          <w:kern w:val="0"/>
          <w:sz w:val="21"/>
          <w:szCs w:val="21"/>
          <w14:ligatures w14:val="none"/>
        </w:rPr>
        <w:t xml:space="preserve">resolutions and </w:t>
      </w:r>
      <w:r w:rsidRPr="00602658">
        <w:rPr>
          <w:rFonts w:ascii="Arial" w:eastAsia="Arial" w:hAnsi="Arial" w:cs="Arial"/>
          <w:w w:val="105"/>
          <w:kern w:val="0"/>
          <w:sz w:val="21"/>
          <w:szCs w:val="21"/>
          <w14:ligatures w14:val="none"/>
        </w:rPr>
        <w:t>ordinances found to be inconsistent with the provisions of this ordinance are hereby repealed to the extent of such inconsistency.</w:t>
      </w:r>
    </w:p>
    <w:p w14:paraId="7D31CD93" w14:textId="77777777" w:rsidR="00E5314F" w:rsidRDefault="00E5314F" w:rsidP="00E5314F">
      <w:pPr>
        <w:widowControl w:val="0"/>
        <w:autoSpaceDE w:val="0"/>
        <w:autoSpaceDN w:val="0"/>
        <w:spacing w:before="1" w:after="0" w:line="252" w:lineRule="auto"/>
        <w:ind w:left="134" w:right="103"/>
        <w:jc w:val="both"/>
        <w:rPr>
          <w:rFonts w:ascii="Arial" w:eastAsia="Arial" w:hAnsi="Arial" w:cs="Arial"/>
          <w:kern w:val="0"/>
          <w:sz w:val="21"/>
          <w:szCs w:val="21"/>
          <w14:ligatures w14:val="none"/>
        </w:rPr>
      </w:pPr>
    </w:p>
    <w:p w14:paraId="7AA889E4" w14:textId="05C0203A" w:rsidR="00E5314F" w:rsidRPr="00602658" w:rsidRDefault="00E5314F" w:rsidP="00E5314F">
      <w:pPr>
        <w:widowControl w:val="0"/>
        <w:autoSpaceDE w:val="0"/>
        <w:autoSpaceDN w:val="0"/>
        <w:spacing w:before="1" w:after="0" w:line="252" w:lineRule="auto"/>
        <w:ind w:left="134" w:right="103"/>
        <w:jc w:val="both"/>
        <w:rPr>
          <w:rFonts w:ascii="Arial" w:eastAsia="Arial" w:hAnsi="Arial" w:cs="Arial"/>
          <w:kern w:val="0"/>
          <w:sz w:val="21"/>
          <w:szCs w:val="21"/>
          <w14:ligatures w14:val="none"/>
        </w:rPr>
      </w:pPr>
      <w:r w:rsidRPr="008C6D4E">
        <w:rPr>
          <w:rFonts w:ascii="Arial" w:eastAsia="Arial" w:hAnsi="Arial" w:cs="Arial"/>
          <w:b/>
          <w:bCs/>
          <w:kern w:val="0"/>
          <w:sz w:val="21"/>
          <w:szCs w:val="21"/>
          <w14:ligatures w14:val="none"/>
        </w:rPr>
        <w:t>Section 4.</w:t>
      </w:r>
      <w:r>
        <w:rPr>
          <w:rFonts w:ascii="Arial" w:eastAsia="Arial" w:hAnsi="Arial" w:cs="Arial"/>
          <w:kern w:val="0"/>
          <w:sz w:val="21"/>
          <w:szCs w:val="21"/>
          <w14:ligatures w14:val="none"/>
        </w:rPr>
        <w:t xml:space="preserve"> </w:t>
      </w:r>
      <w:r w:rsidRPr="008C6D4E">
        <w:rPr>
          <w:rFonts w:ascii="Arial" w:eastAsia="Arial" w:hAnsi="Arial" w:cs="Arial"/>
          <w:kern w:val="0"/>
          <w:sz w:val="21"/>
          <w:szCs w:val="21"/>
          <w14:ligatures w14:val="none"/>
        </w:rPr>
        <w:t>That this ordinance shall take effect from and after its final passage and</w:t>
      </w:r>
      <w:r>
        <w:rPr>
          <w:rFonts w:ascii="Arial" w:eastAsia="Arial" w:hAnsi="Arial" w:cs="Arial"/>
          <w:kern w:val="0"/>
          <w:sz w:val="21"/>
          <w:szCs w:val="21"/>
          <w14:ligatures w14:val="none"/>
        </w:rPr>
        <w:t xml:space="preserve"> </w:t>
      </w:r>
      <w:r w:rsidRPr="008C6D4E">
        <w:rPr>
          <w:rFonts w:ascii="Arial" w:eastAsia="Arial" w:hAnsi="Arial" w:cs="Arial"/>
          <w:kern w:val="0"/>
          <w:sz w:val="21"/>
          <w:szCs w:val="21"/>
          <w14:ligatures w14:val="none"/>
        </w:rPr>
        <w:t xml:space="preserve">publication thereof, or </w:t>
      </w:r>
      <w:r>
        <w:rPr>
          <w:rFonts w:ascii="Arial" w:eastAsia="Arial" w:hAnsi="Arial" w:cs="Arial"/>
          <w:kern w:val="0"/>
          <w:sz w:val="21"/>
          <w:szCs w:val="21"/>
          <w14:ligatures w14:val="none"/>
        </w:rPr>
        <w:t>as otherwise provided for by law</w:t>
      </w:r>
      <w:r w:rsidRPr="008C6D4E">
        <w:rPr>
          <w:rFonts w:ascii="Arial" w:eastAsia="Arial" w:hAnsi="Arial" w:cs="Arial"/>
          <w:kern w:val="0"/>
          <w:sz w:val="21"/>
          <w:szCs w:val="21"/>
          <w14:ligatures w14:val="none"/>
        </w:rPr>
        <w:t>, the general</w:t>
      </w:r>
      <w:r>
        <w:rPr>
          <w:rFonts w:ascii="Arial" w:eastAsia="Arial" w:hAnsi="Arial" w:cs="Arial"/>
          <w:kern w:val="0"/>
          <w:sz w:val="21"/>
          <w:szCs w:val="21"/>
          <w14:ligatures w14:val="none"/>
        </w:rPr>
        <w:t xml:space="preserve"> </w:t>
      </w:r>
      <w:r w:rsidRPr="008C6D4E">
        <w:rPr>
          <w:rFonts w:ascii="Arial" w:eastAsia="Arial" w:hAnsi="Arial" w:cs="Arial"/>
          <w:kern w:val="0"/>
          <w:sz w:val="21"/>
          <w:szCs w:val="21"/>
          <w14:ligatures w14:val="none"/>
        </w:rPr>
        <w:t xml:space="preserve">welfare of the City of </w:t>
      </w:r>
      <w:r>
        <w:rPr>
          <w:rFonts w:ascii="Arial" w:eastAsia="Arial" w:hAnsi="Arial" w:cs="Arial"/>
          <w:kern w:val="0"/>
          <w:sz w:val="21"/>
          <w:szCs w:val="21"/>
          <w14:ligatures w14:val="none"/>
        </w:rPr>
        <w:t>______________</w:t>
      </w:r>
      <w:r w:rsidRPr="008C6D4E">
        <w:rPr>
          <w:rFonts w:ascii="Arial" w:eastAsia="Arial" w:hAnsi="Arial" w:cs="Arial"/>
          <w:kern w:val="0"/>
          <w:sz w:val="21"/>
          <w:szCs w:val="21"/>
          <w14:ligatures w14:val="none"/>
        </w:rPr>
        <w:t>, Tennessee, requiring it.</w:t>
      </w:r>
    </w:p>
    <w:p w14:paraId="2EBEFC05" w14:textId="77777777" w:rsidR="00E5314F" w:rsidRPr="00602658" w:rsidRDefault="00E5314F" w:rsidP="00E5314F">
      <w:pPr>
        <w:widowControl w:val="0"/>
        <w:autoSpaceDE w:val="0"/>
        <w:autoSpaceDN w:val="0"/>
        <w:spacing w:before="10" w:after="0" w:line="240" w:lineRule="auto"/>
        <w:rPr>
          <w:rFonts w:ascii="Arial" w:eastAsia="Arial" w:hAnsi="Arial" w:cs="Arial"/>
          <w:kern w:val="0"/>
          <w:sz w:val="21"/>
          <w:szCs w:val="21"/>
          <w14:ligatures w14:val="none"/>
        </w:rPr>
      </w:pPr>
    </w:p>
    <w:p w14:paraId="6FD71FF5" w14:textId="779FF737" w:rsidR="00E5314F" w:rsidRPr="00602658" w:rsidRDefault="00E5314F" w:rsidP="00E5314F">
      <w:pPr>
        <w:widowControl w:val="0"/>
        <w:autoSpaceDE w:val="0"/>
        <w:autoSpaceDN w:val="0"/>
        <w:spacing w:after="0" w:line="252" w:lineRule="auto"/>
        <w:ind w:left="132" w:right="112" w:hanging="1"/>
        <w:jc w:val="both"/>
        <w:rPr>
          <w:rFonts w:ascii="Arial" w:eastAsia="Arial" w:hAnsi="Arial" w:cs="Arial"/>
          <w:kern w:val="0"/>
          <w:sz w:val="21"/>
          <w14:ligatures w14:val="none"/>
        </w:rPr>
      </w:pPr>
      <w:r w:rsidRPr="00602658">
        <w:rPr>
          <w:rFonts w:ascii="Arial" w:eastAsia="Arial" w:hAnsi="Arial" w:cs="Arial"/>
          <w:b/>
          <w:w w:val="105"/>
          <w:kern w:val="0"/>
          <w:sz w:val="21"/>
          <w14:ligatures w14:val="none"/>
        </w:rPr>
        <w:t>PRESENTED</w:t>
      </w:r>
      <w:r>
        <w:rPr>
          <w:rFonts w:ascii="Arial" w:eastAsia="Arial" w:hAnsi="Arial" w:cs="Arial"/>
          <w:b/>
          <w:w w:val="105"/>
          <w:kern w:val="0"/>
          <w:sz w:val="21"/>
          <w14:ligatures w14:val="none"/>
        </w:rPr>
        <w:t>,</w:t>
      </w:r>
      <w:r w:rsidRPr="00602658">
        <w:rPr>
          <w:rFonts w:ascii="Arial" w:eastAsia="Arial" w:hAnsi="Arial" w:cs="Arial"/>
          <w:b/>
          <w:w w:val="105"/>
          <w:kern w:val="0"/>
          <w:sz w:val="21"/>
          <w14:ligatures w14:val="none"/>
        </w:rPr>
        <w:t xml:space="preserve"> GIVEN FIRST READING</w:t>
      </w:r>
      <w:r>
        <w:rPr>
          <w:rFonts w:ascii="Arial" w:eastAsia="Arial" w:hAnsi="Arial" w:cs="Arial"/>
          <w:b/>
          <w:w w:val="105"/>
          <w:kern w:val="0"/>
          <w:sz w:val="21"/>
          <w14:ligatures w14:val="none"/>
        </w:rPr>
        <w:t xml:space="preserve"> </w:t>
      </w:r>
      <w:r>
        <w:rPr>
          <w:rFonts w:ascii="Arial" w:eastAsia="Arial" w:hAnsi="Arial" w:cs="Arial"/>
          <w:bCs/>
          <w:w w:val="105"/>
          <w:kern w:val="0"/>
          <w:sz w:val="21"/>
          <w14:ligatures w14:val="none"/>
        </w:rPr>
        <w:t>and passed</w:t>
      </w:r>
      <w:r w:rsidRPr="00602658">
        <w:rPr>
          <w:rFonts w:ascii="Arial" w:eastAsia="Arial" w:hAnsi="Arial" w:cs="Arial"/>
          <w:b/>
          <w:w w:val="105"/>
          <w:kern w:val="0"/>
          <w:sz w:val="21"/>
          <w14:ligatures w14:val="none"/>
        </w:rPr>
        <w:t xml:space="preserve"> </w:t>
      </w:r>
      <w:r w:rsidRPr="00602658">
        <w:rPr>
          <w:rFonts w:ascii="Arial" w:eastAsia="Arial" w:hAnsi="Arial" w:cs="Arial"/>
          <w:w w:val="105"/>
          <w:kern w:val="0"/>
          <w:sz w:val="21"/>
          <w14:ligatures w14:val="none"/>
        </w:rPr>
        <w:t>on __________, 20</w:t>
      </w:r>
      <w:r w:rsidR="00CF1475">
        <w:rPr>
          <w:rFonts w:ascii="Arial" w:eastAsia="Arial" w:hAnsi="Arial" w:cs="Arial"/>
          <w:w w:val="105"/>
          <w:kern w:val="0"/>
          <w:sz w:val="21"/>
          <w14:ligatures w14:val="none"/>
        </w:rPr>
        <w:t>__</w:t>
      </w:r>
      <w:r w:rsidRPr="00602658">
        <w:rPr>
          <w:rFonts w:ascii="Arial" w:eastAsia="Arial" w:hAnsi="Arial" w:cs="Arial"/>
          <w:w w:val="105"/>
          <w:kern w:val="0"/>
          <w:sz w:val="21"/>
          <w14:ligatures w14:val="none"/>
        </w:rPr>
        <w:t xml:space="preserve"> at a regular meeting of the Board of </w:t>
      </w:r>
      <w:r>
        <w:rPr>
          <w:rFonts w:ascii="Arial" w:eastAsia="Arial" w:hAnsi="Arial" w:cs="Arial"/>
          <w:w w:val="105"/>
          <w:kern w:val="0"/>
          <w:sz w:val="21"/>
          <w14:ligatures w14:val="none"/>
        </w:rPr>
        <w:t>Mayor and Aldermen</w:t>
      </w:r>
      <w:r w:rsidRPr="00602658">
        <w:rPr>
          <w:rFonts w:ascii="Arial" w:eastAsia="Arial" w:hAnsi="Arial" w:cs="Arial"/>
          <w:w w:val="105"/>
          <w:kern w:val="0"/>
          <w:sz w:val="21"/>
          <w14:ligatures w14:val="none"/>
        </w:rPr>
        <w:t xml:space="preserve"> of the City of </w:t>
      </w:r>
      <w:r>
        <w:rPr>
          <w:rFonts w:ascii="Arial" w:eastAsia="Arial" w:hAnsi="Arial" w:cs="Arial"/>
          <w:w w:val="105"/>
          <w:kern w:val="0"/>
          <w:sz w:val="21"/>
          <w14:ligatures w14:val="none"/>
        </w:rPr>
        <w:t>_________________</w:t>
      </w:r>
      <w:r w:rsidRPr="00602658">
        <w:rPr>
          <w:rFonts w:ascii="Arial" w:eastAsia="Arial" w:hAnsi="Arial" w:cs="Arial"/>
          <w:w w:val="105"/>
          <w:kern w:val="0"/>
          <w:sz w:val="21"/>
          <w14:ligatures w14:val="none"/>
        </w:rPr>
        <w:t>, Tennessee.</w:t>
      </w:r>
    </w:p>
    <w:p w14:paraId="2AF1F989" w14:textId="77777777" w:rsidR="00E5314F" w:rsidRPr="00602658" w:rsidRDefault="00E5314F" w:rsidP="00E5314F">
      <w:pPr>
        <w:widowControl w:val="0"/>
        <w:autoSpaceDE w:val="0"/>
        <w:autoSpaceDN w:val="0"/>
        <w:spacing w:after="0" w:line="240" w:lineRule="auto"/>
        <w:rPr>
          <w:rFonts w:ascii="Arial" w:eastAsia="Arial" w:hAnsi="Arial" w:cs="Arial"/>
          <w:kern w:val="0"/>
          <w:sz w:val="13"/>
          <w:szCs w:val="21"/>
          <w14:ligatures w14:val="none"/>
        </w:rPr>
      </w:pPr>
    </w:p>
    <w:p w14:paraId="1FFEB63E" w14:textId="45ED147A" w:rsidR="00E5314F" w:rsidRPr="00602658" w:rsidRDefault="00E5314F" w:rsidP="00E5314F">
      <w:pPr>
        <w:widowControl w:val="0"/>
        <w:tabs>
          <w:tab w:val="left" w:pos="8831"/>
          <w:tab w:val="left" w:pos="10223"/>
          <w:tab w:val="left" w:pos="10661"/>
        </w:tabs>
        <w:autoSpaceDE w:val="0"/>
        <w:autoSpaceDN w:val="0"/>
        <w:spacing w:before="93" w:after="0" w:line="261" w:lineRule="auto"/>
        <w:ind w:left="129" w:right="274" w:hanging="2"/>
        <w:rPr>
          <w:rFonts w:ascii="Arial" w:eastAsia="Arial" w:hAnsi="Arial" w:cs="Arial"/>
          <w:kern w:val="0"/>
          <w:sz w:val="21"/>
          <w:szCs w:val="21"/>
          <w14:ligatures w14:val="none"/>
        </w:rPr>
      </w:pPr>
      <w:r w:rsidRPr="00602658">
        <w:rPr>
          <w:rFonts w:ascii="Arial" w:eastAsia="Arial" w:hAnsi="Arial" w:cs="Arial"/>
          <w:b/>
          <w:w w:val="105"/>
          <w:kern w:val="0"/>
          <w:sz w:val="21"/>
          <w:szCs w:val="21"/>
          <w14:ligatures w14:val="none"/>
        </w:rPr>
        <w:t xml:space="preserve">GIVEN SECOND READING, </w:t>
      </w:r>
      <w:r w:rsidRPr="00602658">
        <w:rPr>
          <w:rFonts w:ascii="Arial" w:eastAsia="Arial" w:hAnsi="Arial" w:cs="Arial"/>
          <w:w w:val="105"/>
          <w:kern w:val="0"/>
          <w:sz w:val="21"/>
          <w:szCs w:val="21"/>
          <w14:ligatures w14:val="none"/>
        </w:rPr>
        <w:t>passed and adopted ____________, 20</w:t>
      </w:r>
      <w:r w:rsidR="00CF1475">
        <w:rPr>
          <w:rFonts w:ascii="Arial" w:eastAsia="Arial" w:hAnsi="Arial" w:cs="Arial"/>
          <w:w w:val="105"/>
          <w:kern w:val="0"/>
          <w:sz w:val="21"/>
          <w:szCs w:val="21"/>
          <w14:ligatures w14:val="none"/>
        </w:rPr>
        <w:t>__</w:t>
      </w:r>
      <w:r w:rsidRPr="00602658">
        <w:rPr>
          <w:rFonts w:ascii="Arial" w:eastAsia="Arial" w:hAnsi="Arial" w:cs="Arial"/>
          <w:w w:val="105"/>
          <w:kern w:val="0"/>
          <w:sz w:val="21"/>
          <w:szCs w:val="21"/>
          <w14:ligatures w14:val="none"/>
        </w:rPr>
        <w:t>:</w:t>
      </w:r>
      <w:r w:rsidRPr="00602658">
        <w:rPr>
          <w:rFonts w:ascii="Arial" w:eastAsia="Arial" w:hAnsi="Arial" w:cs="Arial"/>
          <w:spacing w:val="-4"/>
          <w:w w:val="105"/>
          <w:kern w:val="0"/>
          <w:sz w:val="21"/>
          <w:szCs w:val="21"/>
          <w14:ligatures w14:val="none"/>
        </w:rPr>
        <w:t xml:space="preserve"> </w:t>
      </w:r>
      <w:r w:rsidRPr="00602658">
        <w:rPr>
          <w:rFonts w:ascii="Arial" w:eastAsia="Arial" w:hAnsi="Arial" w:cs="Arial"/>
          <w:w w:val="105"/>
          <w:kern w:val="0"/>
          <w:sz w:val="21"/>
          <w:szCs w:val="21"/>
          <w14:ligatures w14:val="none"/>
        </w:rPr>
        <w:t>Being _____ayes</w:t>
      </w:r>
      <w:r w:rsidRPr="00602658">
        <w:rPr>
          <w:rFonts w:ascii="Arial" w:eastAsia="Arial" w:hAnsi="Arial" w:cs="Arial"/>
          <w:spacing w:val="-1"/>
          <w:w w:val="105"/>
          <w:kern w:val="0"/>
          <w:sz w:val="21"/>
          <w:szCs w:val="21"/>
          <w14:ligatures w14:val="none"/>
        </w:rPr>
        <w:t xml:space="preserve"> </w:t>
      </w:r>
      <w:r w:rsidRPr="00602658">
        <w:rPr>
          <w:rFonts w:ascii="Arial" w:eastAsia="Arial" w:hAnsi="Arial" w:cs="Arial"/>
          <w:w w:val="105"/>
          <w:kern w:val="0"/>
          <w:sz w:val="21"/>
          <w:szCs w:val="21"/>
          <w14:ligatures w14:val="none"/>
        </w:rPr>
        <w:t>and _____</w:t>
      </w:r>
      <w:r w:rsidRPr="00602658">
        <w:rPr>
          <w:rFonts w:ascii="Arial" w:eastAsia="Arial" w:hAnsi="Arial" w:cs="Arial"/>
          <w:spacing w:val="-17"/>
          <w:w w:val="105"/>
          <w:kern w:val="0"/>
          <w:sz w:val="21"/>
          <w:szCs w:val="21"/>
          <w14:ligatures w14:val="none"/>
        </w:rPr>
        <w:t xml:space="preserve"> </w:t>
      </w:r>
      <w:r w:rsidRPr="00602658">
        <w:rPr>
          <w:rFonts w:ascii="Arial" w:eastAsia="Arial" w:hAnsi="Arial" w:cs="Arial"/>
          <w:w w:val="105"/>
          <w:kern w:val="0"/>
          <w:sz w:val="21"/>
          <w:szCs w:val="21"/>
          <w14:ligatures w14:val="none"/>
        </w:rPr>
        <w:t xml:space="preserve">nays, at a regular meeting of the Board of </w:t>
      </w:r>
      <w:r>
        <w:rPr>
          <w:rFonts w:ascii="Arial" w:eastAsia="Arial" w:hAnsi="Arial" w:cs="Arial"/>
          <w:w w:val="105"/>
          <w:kern w:val="0"/>
          <w:sz w:val="21"/>
          <w:szCs w:val="21"/>
          <w14:ligatures w14:val="none"/>
        </w:rPr>
        <w:t>Mayor and Aldermen</w:t>
      </w:r>
      <w:r w:rsidRPr="00602658">
        <w:rPr>
          <w:rFonts w:ascii="Arial" w:eastAsia="Arial" w:hAnsi="Arial" w:cs="Arial"/>
          <w:w w:val="105"/>
          <w:kern w:val="0"/>
          <w:sz w:val="21"/>
          <w:szCs w:val="21"/>
          <w14:ligatures w14:val="none"/>
        </w:rPr>
        <w:t xml:space="preserve"> of the City of </w:t>
      </w:r>
      <w:r>
        <w:rPr>
          <w:rFonts w:ascii="Arial" w:eastAsia="Arial" w:hAnsi="Arial" w:cs="Arial"/>
          <w:w w:val="105"/>
          <w:kern w:val="0"/>
          <w:sz w:val="21"/>
          <w:szCs w:val="21"/>
          <w14:ligatures w14:val="none"/>
        </w:rPr>
        <w:t>_________</w:t>
      </w:r>
      <w:r w:rsidRPr="00602658">
        <w:rPr>
          <w:rFonts w:ascii="Arial" w:eastAsia="Arial" w:hAnsi="Arial" w:cs="Arial"/>
          <w:w w:val="105"/>
          <w:kern w:val="0"/>
          <w:sz w:val="21"/>
          <w:szCs w:val="21"/>
          <w14:ligatures w14:val="none"/>
        </w:rPr>
        <w:t>, Tennessee.</w:t>
      </w:r>
    </w:p>
    <w:p w14:paraId="09A22837" w14:textId="77777777" w:rsidR="00E5314F" w:rsidRPr="00602658" w:rsidRDefault="00E5314F" w:rsidP="00E5314F">
      <w:pPr>
        <w:widowControl w:val="0"/>
        <w:autoSpaceDE w:val="0"/>
        <w:autoSpaceDN w:val="0"/>
        <w:spacing w:before="8" w:after="0" w:line="240" w:lineRule="auto"/>
        <w:rPr>
          <w:rFonts w:ascii="Arial" w:eastAsia="Arial" w:hAnsi="Arial" w:cs="Arial"/>
          <w:kern w:val="0"/>
          <w:sz w:val="20"/>
          <w:szCs w:val="21"/>
          <w14:ligatures w14:val="none"/>
        </w:rPr>
      </w:pPr>
    </w:p>
    <w:p w14:paraId="2CED8898" w14:textId="7C368B9B" w:rsidR="00E5314F" w:rsidRPr="00602658" w:rsidRDefault="00E5314F" w:rsidP="00E5314F">
      <w:pPr>
        <w:widowControl w:val="0"/>
        <w:autoSpaceDE w:val="0"/>
        <w:autoSpaceDN w:val="0"/>
        <w:spacing w:after="0" w:line="240" w:lineRule="auto"/>
        <w:ind w:left="135"/>
        <w:rPr>
          <w:rFonts w:ascii="Arial" w:eastAsia="Arial" w:hAnsi="Arial" w:cs="Arial"/>
          <w:kern w:val="0"/>
          <w:sz w:val="21"/>
          <w14:ligatures w14:val="none"/>
        </w:rPr>
      </w:pPr>
      <w:r w:rsidRPr="00602658">
        <w:rPr>
          <w:rFonts w:ascii="Arial" w:eastAsia="Arial" w:hAnsi="Arial" w:cs="Arial"/>
          <w:b/>
          <w:w w:val="105"/>
          <w:kern w:val="0"/>
          <w:sz w:val="21"/>
          <w14:ligatures w14:val="none"/>
        </w:rPr>
        <w:t xml:space="preserve">SIGNED IN AUTHENTICATION </w:t>
      </w:r>
      <w:r w:rsidRPr="00602658">
        <w:rPr>
          <w:rFonts w:ascii="Arial" w:eastAsia="Arial" w:hAnsi="Arial" w:cs="Arial"/>
          <w:w w:val="105"/>
          <w:kern w:val="0"/>
          <w:sz w:val="21"/>
          <w14:ligatures w14:val="none"/>
        </w:rPr>
        <w:t>of its passage this _</w:t>
      </w:r>
      <w:proofErr w:type="gramStart"/>
      <w:r w:rsidRPr="00602658">
        <w:rPr>
          <w:rFonts w:ascii="Arial" w:eastAsia="Arial" w:hAnsi="Arial" w:cs="Arial"/>
          <w:w w:val="105"/>
          <w:kern w:val="0"/>
          <w:sz w:val="21"/>
          <w14:ligatures w14:val="none"/>
        </w:rPr>
        <w:t>_ day</w:t>
      </w:r>
      <w:proofErr w:type="gramEnd"/>
      <w:r w:rsidRPr="00602658">
        <w:rPr>
          <w:rFonts w:ascii="Arial" w:eastAsia="Arial" w:hAnsi="Arial" w:cs="Arial"/>
          <w:w w:val="105"/>
          <w:kern w:val="0"/>
          <w:sz w:val="21"/>
          <w14:ligatures w14:val="none"/>
        </w:rPr>
        <w:t xml:space="preserve"> of ______________, 20</w:t>
      </w:r>
      <w:r>
        <w:rPr>
          <w:rFonts w:ascii="Arial" w:eastAsia="Arial" w:hAnsi="Arial" w:cs="Arial"/>
          <w:w w:val="105"/>
          <w:kern w:val="0"/>
          <w:sz w:val="21"/>
          <w14:ligatures w14:val="none"/>
        </w:rPr>
        <w:t>__</w:t>
      </w:r>
      <w:r w:rsidRPr="00602658">
        <w:rPr>
          <w:rFonts w:ascii="Arial" w:eastAsia="Arial" w:hAnsi="Arial" w:cs="Arial"/>
          <w:w w:val="105"/>
          <w:kern w:val="0"/>
          <w:sz w:val="21"/>
          <w14:ligatures w14:val="none"/>
        </w:rPr>
        <w:t>.</w:t>
      </w:r>
    </w:p>
    <w:p w14:paraId="2F9DF50E" w14:textId="77777777" w:rsidR="00E5314F" w:rsidRPr="00602658" w:rsidRDefault="00E5314F" w:rsidP="00E5314F">
      <w:pPr>
        <w:widowControl w:val="0"/>
        <w:autoSpaceDE w:val="0"/>
        <w:autoSpaceDN w:val="0"/>
        <w:spacing w:after="0" w:line="240" w:lineRule="auto"/>
        <w:rPr>
          <w:rFonts w:ascii="Arial" w:eastAsia="Arial" w:hAnsi="Arial" w:cs="Arial"/>
          <w:kern w:val="0"/>
          <w:sz w:val="20"/>
          <w:szCs w:val="21"/>
          <w14:ligatures w14:val="none"/>
        </w:rPr>
      </w:pPr>
    </w:p>
    <w:p w14:paraId="59CED8A6" w14:textId="77777777" w:rsidR="00E5314F" w:rsidRPr="00602658" w:rsidRDefault="00E5314F" w:rsidP="00E5314F">
      <w:pPr>
        <w:widowControl w:val="0"/>
        <w:autoSpaceDE w:val="0"/>
        <w:autoSpaceDN w:val="0"/>
        <w:spacing w:after="0" w:line="240" w:lineRule="auto"/>
        <w:rPr>
          <w:rFonts w:ascii="Arial" w:eastAsia="Arial" w:hAnsi="Arial" w:cs="Arial"/>
          <w:kern w:val="0"/>
          <w:sz w:val="20"/>
          <w:szCs w:val="21"/>
          <w14:ligatures w14:val="none"/>
        </w:rPr>
      </w:pPr>
    </w:p>
    <w:p w14:paraId="6F5A4BD7" w14:textId="77777777" w:rsidR="00E5314F" w:rsidRPr="00602658" w:rsidRDefault="00E5314F" w:rsidP="00E5314F">
      <w:pPr>
        <w:widowControl w:val="0"/>
        <w:autoSpaceDE w:val="0"/>
        <w:autoSpaceDN w:val="0"/>
        <w:spacing w:after="0" w:line="240" w:lineRule="auto"/>
        <w:rPr>
          <w:rFonts w:ascii="Arial" w:eastAsia="Arial" w:hAnsi="Arial" w:cs="Arial"/>
          <w:kern w:val="0"/>
          <w:sz w:val="20"/>
          <w:szCs w:val="21"/>
          <w14:ligatures w14:val="none"/>
        </w:rPr>
      </w:pPr>
    </w:p>
    <w:p w14:paraId="761C7AC0" w14:textId="77777777" w:rsidR="00E5314F" w:rsidRPr="00602658" w:rsidRDefault="00E5314F" w:rsidP="00E5314F">
      <w:pPr>
        <w:widowControl w:val="0"/>
        <w:autoSpaceDE w:val="0"/>
        <w:autoSpaceDN w:val="0"/>
        <w:spacing w:after="0" w:line="240" w:lineRule="auto"/>
        <w:rPr>
          <w:rFonts w:ascii="Arial" w:eastAsia="Arial" w:hAnsi="Arial" w:cs="Arial"/>
          <w:kern w:val="0"/>
          <w:sz w:val="20"/>
          <w:szCs w:val="21"/>
          <w14:ligatures w14:val="none"/>
        </w:rPr>
      </w:pPr>
      <w:proofErr w:type="gramStart"/>
      <w:r w:rsidRPr="00602658">
        <w:rPr>
          <w:rFonts w:ascii="Arial" w:eastAsia="Arial" w:hAnsi="Arial" w:cs="Arial"/>
          <w:kern w:val="0"/>
          <w:sz w:val="20"/>
          <w:szCs w:val="21"/>
          <w14:ligatures w14:val="none"/>
        </w:rPr>
        <w:t>________________________</w:t>
      </w:r>
      <w:r>
        <w:rPr>
          <w:rFonts w:ascii="Arial" w:eastAsia="Arial" w:hAnsi="Arial" w:cs="Arial"/>
          <w:kern w:val="0"/>
          <w:sz w:val="20"/>
          <w:szCs w:val="21"/>
          <w14:ligatures w14:val="none"/>
        </w:rPr>
        <w:tab/>
      </w:r>
      <w:r>
        <w:rPr>
          <w:rFonts w:ascii="Arial" w:eastAsia="Arial" w:hAnsi="Arial" w:cs="Arial"/>
          <w:kern w:val="0"/>
          <w:sz w:val="20"/>
          <w:szCs w:val="21"/>
          <w14:ligatures w14:val="none"/>
        </w:rPr>
        <w:tab/>
      </w:r>
      <w:r>
        <w:rPr>
          <w:rFonts w:ascii="Arial" w:eastAsia="Arial" w:hAnsi="Arial" w:cs="Arial"/>
          <w:kern w:val="0"/>
          <w:sz w:val="20"/>
          <w:szCs w:val="21"/>
          <w14:ligatures w14:val="none"/>
        </w:rPr>
        <w:tab/>
      </w:r>
      <w:proofErr w:type="gramEnd"/>
      <w:r>
        <w:rPr>
          <w:rFonts w:ascii="Arial" w:eastAsia="Arial" w:hAnsi="Arial" w:cs="Arial"/>
          <w:kern w:val="0"/>
          <w:sz w:val="20"/>
          <w:szCs w:val="21"/>
          <w14:ligatures w14:val="none"/>
        </w:rPr>
        <w:t>________________________________</w:t>
      </w:r>
      <w:r>
        <w:rPr>
          <w:rFonts w:ascii="Arial" w:eastAsia="Arial" w:hAnsi="Arial" w:cs="Arial"/>
          <w:kern w:val="0"/>
          <w:sz w:val="20"/>
          <w:szCs w:val="21"/>
          <w14:ligatures w14:val="none"/>
        </w:rPr>
        <w:tab/>
      </w:r>
      <w:r>
        <w:rPr>
          <w:rFonts w:ascii="Arial" w:eastAsia="Arial" w:hAnsi="Arial" w:cs="Arial"/>
          <w:kern w:val="0"/>
          <w:sz w:val="20"/>
          <w:szCs w:val="21"/>
          <w14:ligatures w14:val="none"/>
        </w:rPr>
        <w:tab/>
      </w:r>
    </w:p>
    <w:p w14:paraId="3D9E1D7F" w14:textId="77777777" w:rsidR="00E5314F" w:rsidRPr="00602658" w:rsidRDefault="00E5314F" w:rsidP="00E5314F">
      <w:pPr>
        <w:widowControl w:val="0"/>
        <w:autoSpaceDE w:val="0"/>
        <w:autoSpaceDN w:val="0"/>
        <w:spacing w:after="0" w:line="240" w:lineRule="auto"/>
        <w:rPr>
          <w:rFonts w:ascii="Arial" w:eastAsia="Arial" w:hAnsi="Arial" w:cs="Arial"/>
          <w:kern w:val="0"/>
          <w:sz w:val="21"/>
          <w:szCs w:val="21"/>
          <w14:ligatures w14:val="none"/>
        </w:rPr>
      </w:pPr>
      <w:proofErr w:type="gramStart"/>
      <w:r w:rsidRPr="00602658">
        <w:rPr>
          <w:rFonts w:ascii="Arial" w:eastAsia="Arial" w:hAnsi="Arial" w:cs="Arial"/>
          <w:w w:val="105"/>
          <w:kern w:val="0"/>
          <w:sz w:val="21"/>
          <w:szCs w:val="21"/>
          <w14:ligatures w14:val="none"/>
        </w:rPr>
        <w:t>Mayor</w:t>
      </w:r>
      <w:r>
        <w:rPr>
          <w:rFonts w:ascii="Arial" w:eastAsia="Arial" w:hAnsi="Arial" w:cs="Arial"/>
          <w:w w:val="105"/>
          <w:kern w:val="0"/>
          <w:sz w:val="21"/>
          <w:szCs w:val="21"/>
          <w14:ligatures w14:val="none"/>
        </w:rPr>
        <w:tab/>
      </w:r>
      <w:r>
        <w:rPr>
          <w:rFonts w:ascii="Arial" w:eastAsia="Arial" w:hAnsi="Arial" w:cs="Arial"/>
          <w:w w:val="105"/>
          <w:kern w:val="0"/>
          <w:sz w:val="21"/>
          <w:szCs w:val="21"/>
          <w14:ligatures w14:val="none"/>
        </w:rPr>
        <w:tab/>
      </w:r>
      <w:r>
        <w:rPr>
          <w:rFonts w:ascii="Arial" w:eastAsia="Arial" w:hAnsi="Arial" w:cs="Arial"/>
          <w:w w:val="105"/>
          <w:kern w:val="0"/>
          <w:sz w:val="21"/>
          <w:szCs w:val="21"/>
          <w14:ligatures w14:val="none"/>
        </w:rPr>
        <w:tab/>
      </w:r>
      <w:r>
        <w:rPr>
          <w:rFonts w:ascii="Arial" w:eastAsia="Arial" w:hAnsi="Arial" w:cs="Arial"/>
          <w:w w:val="105"/>
          <w:kern w:val="0"/>
          <w:sz w:val="21"/>
          <w:szCs w:val="21"/>
          <w14:ligatures w14:val="none"/>
        </w:rPr>
        <w:tab/>
      </w:r>
      <w:r>
        <w:rPr>
          <w:rFonts w:ascii="Arial" w:eastAsia="Arial" w:hAnsi="Arial" w:cs="Arial"/>
          <w:w w:val="105"/>
          <w:kern w:val="0"/>
          <w:sz w:val="21"/>
          <w:szCs w:val="21"/>
          <w14:ligatures w14:val="none"/>
        </w:rPr>
        <w:tab/>
      </w:r>
      <w:proofErr w:type="gramEnd"/>
      <w:r>
        <w:rPr>
          <w:rFonts w:ascii="Arial" w:eastAsia="Arial" w:hAnsi="Arial" w:cs="Arial"/>
          <w:w w:val="105"/>
          <w:kern w:val="0"/>
          <w:sz w:val="21"/>
          <w:szCs w:val="21"/>
          <w14:ligatures w14:val="none"/>
        </w:rPr>
        <w:tab/>
        <w:t xml:space="preserve">Secretary </w:t>
      </w:r>
    </w:p>
    <w:p w14:paraId="75DE73D0" w14:textId="77777777" w:rsidR="00E5314F" w:rsidRPr="00602658" w:rsidRDefault="00E5314F" w:rsidP="00E5314F">
      <w:pPr>
        <w:widowControl w:val="0"/>
        <w:autoSpaceDE w:val="0"/>
        <w:autoSpaceDN w:val="0"/>
        <w:spacing w:before="5" w:after="0" w:line="240" w:lineRule="auto"/>
        <w:rPr>
          <w:rFonts w:ascii="Arial" w:eastAsia="Arial" w:hAnsi="Arial" w:cs="Arial"/>
          <w:kern w:val="0"/>
          <w:szCs w:val="21"/>
          <w14:ligatures w14:val="none"/>
        </w:rPr>
      </w:pPr>
    </w:p>
    <w:p w14:paraId="720DFB3B" w14:textId="77777777" w:rsidR="00E5314F" w:rsidRDefault="00E5314F" w:rsidP="00E5314F">
      <w:pPr>
        <w:widowControl w:val="0"/>
        <w:autoSpaceDE w:val="0"/>
        <w:autoSpaceDN w:val="0"/>
        <w:spacing w:after="0" w:line="240" w:lineRule="auto"/>
        <w:ind w:left="128"/>
        <w:outlineLvl w:val="1"/>
        <w:rPr>
          <w:rFonts w:ascii="Arial" w:eastAsia="Arial" w:hAnsi="Arial" w:cs="Arial"/>
          <w:b/>
          <w:bCs/>
          <w:w w:val="105"/>
          <w:kern w:val="0"/>
          <w:sz w:val="21"/>
          <w:szCs w:val="21"/>
          <w14:ligatures w14:val="none"/>
        </w:rPr>
      </w:pPr>
    </w:p>
    <w:p w14:paraId="1D6BEC43" w14:textId="77777777" w:rsidR="00E5314F" w:rsidRDefault="00E5314F" w:rsidP="00E5314F">
      <w:pPr>
        <w:widowControl w:val="0"/>
        <w:autoSpaceDE w:val="0"/>
        <w:autoSpaceDN w:val="0"/>
        <w:spacing w:after="0" w:line="240" w:lineRule="auto"/>
        <w:ind w:left="128"/>
        <w:outlineLvl w:val="1"/>
        <w:rPr>
          <w:rFonts w:ascii="Arial" w:eastAsia="Arial" w:hAnsi="Arial" w:cs="Arial"/>
          <w:b/>
          <w:bCs/>
          <w:w w:val="105"/>
          <w:kern w:val="0"/>
          <w:sz w:val="21"/>
          <w:szCs w:val="21"/>
          <w14:ligatures w14:val="none"/>
        </w:rPr>
      </w:pPr>
    </w:p>
    <w:p w14:paraId="50539A7C" w14:textId="77777777" w:rsidR="00E5314F" w:rsidRDefault="00E5314F" w:rsidP="00E5314F">
      <w:pPr>
        <w:widowControl w:val="0"/>
        <w:autoSpaceDE w:val="0"/>
        <w:autoSpaceDN w:val="0"/>
        <w:spacing w:after="0" w:line="240" w:lineRule="auto"/>
        <w:ind w:left="128"/>
        <w:outlineLvl w:val="1"/>
        <w:rPr>
          <w:rFonts w:ascii="Arial" w:eastAsia="Arial" w:hAnsi="Arial" w:cs="Arial"/>
          <w:b/>
          <w:bCs/>
          <w:w w:val="105"/>
          <w:kern w:val="0"/>
          <w:sz w:val="21"/>
          <w:szCs w:val="21"/>
          <w14:ligatures w14:val="none"/>
        </w:rPr>
      </w:pPr>
    </w:p>
    <w:p w14:paraId="325A6036" w14:textId="77777777" w:rsidR="00E5314F" w:rsidRPr="00602658" w:rsidRDefault="00E5314F" w:rsidP="00E5314F">
      <w:pPr>
        <w:widowControl w:val="0"/>
        <w:autoSpaceDE w:val="0"/>
        <w:autoSpaceDN w:val="0"/>
        <w:spacing w:after="0" w:line="240" w:lineRule="auto"/>
        <w:ind w:left="128"/>
        <w:outlineLvl w:val="1"/>
        <w:rPr>
          <w:rFonts w:ascii="Arial" w:eastAsia="Arial" w:hAnsi="Arial" w:cs="Arial"/>
          <w:b/>
          <w:bCs/>
          <w:w w:val="105"/>
          <w:kern w:val="0"/>
          <w:sz w:val="21"/>
          <w:szCs w:val="21"/>
          <w14:ligatures w14:val="none"/>
        </w:rPr>
      </w:pPr>
      <w:r w:rsidRPr="00602658">
        <w:rPr>
          <w:rFonts w:ascii="Arial" w:eastAsia="Arial" w:hAnsi="Arial" w:cs="Arial"/>
          <w:b/>
          <w:bCs/>
          <w:w w:val="105"/>
          <w:kern w:val="0"/>
          <w:sz w:val="21"/>
          <w:szCs w:val="21"/>
          <w14:ligatures w14:val="none"/>
        </w:rPr>
        <w:t>ATTEST:</w:t>
      </w:r>
    </w:p>
    <w:p w14:paraId="5029D74D" w14:textId="77777777" w:rsidR="00E5314F" w:rsidRPr="00602658" w:rsidRDefault="00E5314F" w:rsidP="00E5314F">
      <w:pPr>
        <w:widowControl w:val="0"/>
        <w:autoSpaceDE w:val="0"/>
        <w:autoSpaceDN w:val="0"/>
        <w:spacing w:after="0" w:line="240" w:lineRule="auto"/>
        <w:ind w:left="128"/>
        <w:outlineLvl w:val="1"/>
        <w:rPr>
          <w:rFonts w:ascii="Arial" w:eastAsia="Arial" w:hAnsi="Arial" w:cs="Arial"/>
          <w:b/>
          <w:bCs/>
          <w:w w:val="105"/>
          <w:kern w:val="0"/>
          <w:sz w:val="21"/>
          <w:szCs w:val="21"/>
          <w14:ligatures w14:val="none"/>
        </w:rPr>
      </w:pPr>
    </w:p>
    <w:p w14:paraId="70357D16" w14:textId="77777777" w:rsidR="00E5314F" w:rsidRPr="00602658" w:rsidRDefault="00E5314F" w:rsidP="00E5314F">
      <w:pPr>
        <w:widowControl w:val="0"/>
        <w:autoSpaceDE w:val="0"/>
        <w:autoSpaceDN w:val="0"/>
        <w:spacing w:after="0" w:line="240" w:lineRule="auto"/>
        <w:ind w:left="128"/>
        <w:outlineLvl w:val="1"/>
        <w:rPr>
          <w:rFonts w:ascii="Arial" w:eastAsia="Arial" w:hAnsi="Arial" w:cs="Arial"/>
          <w:b/>
          <w:bCs/>
          <w:w w:val="105"/>
          <w:kern w:val="0"/>
          <w:sz w:val="21"/>
          <w:szCs w:val="21"/>
          <w14:ligatures w14:val="none"/>
        </w:rPr>
      </w:pPr>
    </w:p>
    <w:p w14:paraId="4F0CA635" w14:textId="77777777" w:rsidR="00E5314F" w:rsidRPr="00602658" w:rsidRDefault="00E5314F" w:rsidP="00E5314F">
      <w:pPr>
        <w:widowControl w:val="0"/>
        <w:autoSpaceDE w:val="0"/>
        <w:autoSpaceDN w:val="0"/>
        <w:spacing w:after="0" w:line="240" w:lineRule="auto"/>
        <w:ind w:left="128"/>
        <w:outlineLvl w:val="1"/>
        <w:rPr>
          <w:rFonts w:ascii="Arial" w:eastAsia="Arial" w:hAnsi="Arial" w:cs="Arial"/>
          <w:b/>
          <w:bCs/>
          <w:kern w:val="0"/>
          <w:sz w:val="21"/>
          <w:szCs w:val="21"/>
          <w14:ligatures w14:val="none"/>
        </w:rPr>
      </w:pPr>
      <w:r w:rsidRPr="00602658">
        <w:rPr>
          <w:rFonts w:ascii="Arial" w:eastAsia="Arial" w:hAnsi="Arial" w:cs="Arial"/>
          <w:b/>
          <w:bCs/>
          <w:w w:val="105"/>
          <w:kern w:val="0"/>
          <w:sz w:val="21"/>
          <w:szCs w:val="21"/>
          <w14:ligatures w14:val="none"/>
        </w:rPr>
        <w:t>____________________</w:t>
      </w:r>
    </w:p>
    <w:p w14:paraId="33512AC7" w14:textId="77777777" w:rsidR="00E5314F" w:rsidRDefault="00E5314F" w:rsidP="00E5314F">
      <w:r w:rsidRPr="00602658">
        <w:rPr>
          <w:rFonts w:ascii="Arial" w:eastAsia="Arial" w:hAnsi="Arial" w:cs="Arial"/>
          <w:w w:val="105"/>
          <w:kern w:val="0"/>
          <w14:ligatures w14:val="none"/>
        </w:rPr>
        <w:t>City Recorder</w:t>
      </w:r>
    </w:p>
    <w:p w14:paraId="0AE6B601" w14:textId="77777777" w:rsidR="00E36359" w:rsidRDefault="00E36359"/>
    <w:sectPr w:rsidR="00E36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4F"/>
    <w:rsid w:val="00043EC0"/>
    <w:rsid w:val="000D5D3C"/>
    <w:rsid w:val="00652EC3"/>
    <w:rsid w:val="00760157"/>
    <w:rsid w:val="00C239F2"/>
    <w:rsid w:val="00CF1475"/>
    <w:rsid w:val="00D779C5"/>
    <w:rsid w:val="00DB5D43"/>
    <w:rsid w:val="00E36359"/>
    <w:rsid w:val="00E5314F"/>
    <w:rsid w:val="00FF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56CD0"/>
  <w15:chartTrackingRefBased/>
  <w15:docId w15:val="{DA03C575-8C91-4B2B-906B-BB06100C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14F"/>
    <w:pPr>
      <w:spacing w:line="259" w:lineRule="auto"/>
    </w:pPr>
    <w:rPr>
      <w:sz w:val="22"/>
      <w:szCs w:val="22"/>
    </w:rPr>
  </w:style>
  <w:style w:type="paragraph" w:styleId="Heading1">
    <w:name w:val="heading 1"/>
    <w:basedOn w:val="Normal"/>
    <w:next w:val="Normal"/>
    <w:link w:val="Heading1Char"/>
    <w:uiPriority w:val="9"/>
    <w:qFormat/>
    <w:rsid w:val="00E5314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14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14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14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5314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5314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5314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5314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5314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1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1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1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14F"/>
    <w:rPr>
      <w:rFonts w:eastAsiaTheme="majorEastAsia" w:cstheme="majorBidi"/>
      <w:color w:val="272727" w:themeColor="text1" w:themeTint="D8"/>
    </w:rPr>
  </w:style>
  <w:style w:type="paragraph" w:styleId="Title">
    <w:name w:val="Title"/>
    <w:basedOn w:val="Normal"/>
    <w:next w:val="Normal"/>
    <w:link w:val="TitleChar"/>
    <w:uiPriority w:val="10"/>
    <w:qFormat/>
    <w:rsid w:val="00E53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14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14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5314F"/>
    <w:rPr>
      <w:i/>
      <w:iCs/>
      <w:color w:val="404040" w:themeColor="text1" w:themeTint="BF"/>
    </w:rPr>
  </w:style>
  <w:style w:type="paragraph" w:styleId="ListParagraph">
    <w:name w:val="List Paragraph"/>
    <w:basedOn w:val="Normal"/>
    <w:uiPriority w:val="34"/>
    <w:qFormat/>
    <w:rsid w:val="00E5314F"/>
    <w:pPr>
      <w:spacing w:line="278" w:lineRule="auto"/>
      <w:ind w:left="720"/>
      <w:contextualSpacing/>
    </w:pPr>
    <w:rPr>
      <w:sz w:val="24"/>
      <w:szCs w:val="24"/>
    </w:rPr>
  </w:style>
  <w:style w:type="character" w:styleId="IntenseEmphasis">
    <w:name w:val="Intense Emphasis"/>
    <w:basedOn w:val="DefaultParagraphFont"/>
    <w:uiPriority w:val="21"/>
    <w:qFormat/>
    <w:rsid w:val="00E5314F"/>
    <w:rPr>
      <w:i/>
      <w:iCs/>
      <w:color w:val="0F4761" w:themeColor="accent1" w:themeShade="BF"/>
    </w:rPr>
  </w:style>
  <w:style w:type="paragraph" w:styleId="IntenseQuote">
    <w:name w:val="Intense Quote"/>
    <w:basedOn w:val="Normal"/>
    <w:next w:val="Normal"/>
    <w:link w:val="IntenseQuoteChar"/>
    <w:uiPriority w:val="30"/>
    <w:qFormat/>
    <w:rsid w:val="00E5314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5314F"/>
    <w:rPr>
      <w:i/>
      <w:iCs/>
      <w:color w:val="0F4761" w:themeColor="accent1" w:themeShade="BF"/>
    </w:rPr>
  </w:style>
  <w:style w:type="character" w:styleId="IntenseReference">
    <w:name w:val="Intense Reference"/>
    <w:basedOn w:val="DefaultParagraphFont"/>
    <w:uiPriority w:val="32"/>
    <w:qFormat/>
    <w:rsid w:val="00E531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7fa274-bcfd-4415-81af-84aeeba0acc5">
      <Terms xmlns="http://schemas.microsoft.com/office/infopath/2007/PartnerControls"/>
    </lcf76f155ced4ddcb4097134ff3c332f>
    <TaxCatchAll xmlns="37a28615-bc28-475b-9539-951d8378f3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0FCB9F34F7A444A754A40169944ECD" ma:contentTypeVersion="18" ma:contentTypeDescription="Create a new document." ma:contentTypeScope="" ma:versionID="78aa2707789ecdd5e291f31d274c5f20">
  <xsd:schema xmlns:xsd="http://www.w3.org/2001/XMLSchema" xmlns:xs="http://www.w3.org/2001/XMLSchema" xmlns:p="http://schemas.microsoft.com/office/2006/metadata/properties" xmlns:ns2="817fa274-bcfd-4415-81af-84aeeba0acc5" xmlns:ns3="37a28615-bc28-475b-9539-951d8378f392" targetNamespace="http://schemas.microsoft.com/office/2006/metadata/properties" ma:root="true" ma:fieldsID="ed4a91a1c8db21239936ef009ecf4dac" ns2:_="" ns3:_="">
    <xsd:import namespace="817fa274-bcfd-4415-81af-84aeeba0acc5"/>
    <xsd:import namespace="37a28615-bc28-475b-9539-951d8378f3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a274-bcfd-4415-81af-84aeeba0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a28615-bc28-475b-9539-951d8378f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1bb94-00b8-41dc-b5c3-5188785fb6b6}" ma:internalName="TaxCatchAll" ma:showField="CatchAllData" ma:web="37a28615-bc28-475b-9539-951d8378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ADEE0-CE46-468E-8090-51F6B48D9866}">
  <ds:schemaRefs>
    <ds:schemaRef ds:uri="http://schemas.microsoft.com/office/2006/metadata/properties"/>
    <ds:schemaRef ds:uri="http://schemas.microsoft.com/office/infopath/2007/PartnerControls"/>
    <ds:schemaRef ds:uri="817fa274-bcfd-4415-81af-84aeeba0acc5"/>
    <ds:schemaRef ds:uri="37a28615-bc28-475b-9539-951d8378f392"/>
  </ds:schemaRefs>
</ds:datastoreItem>
</file>

<file path=customXml/itemProps2.xml><?xml version="1.0" encoding="utf-8"?>
<ds:datastoreItem xmlns:ds="http://schemas.openxmlformats.org/officeDocument/2006/customXml" ds:itemID="{CF2A26B5-DAC9-4A97-8AD3-0E5823C89C9F}">
  <ds:schemaRefs>
    <ds:schemaRef ds:uri="http://schemas.microsoft.com/sharepoint/v3/contenttype/forms"/>
  </ds:schemaRefs>
</ds:datastoreItem>
</file>

<file path=customXml/itemProps3.xml><?xml version="1.0" encoding="utf-8"?>
<ds:datastoreItem xmlns:ds="http://schemas.openxmlformats.org/officeDocument/2006/customXml" ds:itemID="{39D28D8A-1DFE-4BB6-B224-31C73DD28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fa274-bcfd-4415-81af-84aeeba0acc5"/>
    <ds:schemaRef ds:uri="37a28615-bc28-475b-9539-951d8378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595</Words>
  <Characters>3120</Characters>
  <Application>Microsoft Office Word</Application>
  <DocSecurity>0</DocSecurity>
  <Lines>83</Lines>
  <Paragraphs>23</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Whitehead, Richard (Rick)</dc:creator>
  <cp:keywords/>
  <dc:description/>
  <cp:lastModifiedBy>Adams-Obrien, Frances</cp:lastModifiedBy>
  <cp:revision>4</cp:revision>
  <dcterms:created xsi:type="dcterms:W3CDTF">2025-12-10T16:53:00Z</dcterms:created>
  <dcterms:modified xsi:type="dcterms:W3CDTF">2025-12-10T20:25:00Z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0x010100360FCB9F34F7A444A754A40169944ECD</vt:lpwstr>
  </property>
  <property fmtid="{D5CDD505-2E9C-101B-9397-08002B2CF9AE}" pid="3" name="MediaServiceImageTags">
    <vt:lpwstr/>
  </property>
</Properties>
</file>