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CDFE" w14:textId="1FCAD2BD" w:rsidR="00C12C94" w:rsidRDefault="00C12C9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  <w:r w:rsidR="006C5EBF">
        <w:rPr>
          <w:b/>
          <w:bCs/>
        </w:rPr>
        <w:t>Town of Jonesborough</w:t>
      </w:r>
    </w:p>
    <w:p w14:paraId="5701618A" w14:textId="77777777" w:rsidR="00C12C94" w:rsidRDefault="00C12C94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CITY RECORDER/FINANCE DIRECTOR</w:t>
      </w:r>
    </w:p>
    <w:p w14:paraId="6B07C3EC" w14:textId="77777777" w:rsidR="00C12C94" w:rsidRDefault="00C12C94">
      <w:pPr>
        <w:rPr>
          <w:b/>
          <w:bCs/>
        </w:rPr>
      </w:pPr>
    </w:p>
    <w:p w14:paraId="23F417F1" w14:textId="77777777" w:rsidR="00C12C94" w:rsidRDefault="00C12C94">
      <w:pPr>
        <w:rPr>
          <w:b/>
          <w:bCs/>
        </w:rPr>
      </w:pPr>
      <w:r>
        <w:rPr>
          <w:b/>
          <w:bCs/>
          <w:u w:val="single"/>
        </w:rPr>
        <w:t>DEFINITION</w:t>
      </w:r>
    </w:p>
    <w:p w14:paraId="66473EE8" w14:textId="77777777" w:rsidR="00C12C94" w:rsidRDefault="00C12C94">
      <w:pPr>
        <w:rPr>
          <w:b/>
          <w:bCs/>
        </w:rPr>
      </w:pPr>
    </w:p>
    <w:p w14:paraId="564539A0" w14:textId="24DFA7C1" w:rsidR="00C12C94" w:rsidRDefault="00C12C94">
      <w:pPr>
        <w:ind w:firstLine="720"/>
      </w:pPr>
      <w:r>
        <w:t xml:space="preserve">Under the general administrative direction of the </w:t>
      </w:r>
      <w:r w:rsidR="006C5EBF">
        <w:t>Board of Mayor and Aldermen</w:t>
      </w:r>
      <w:r>
        <w:t xml:space="preserve"> this position is responsible for the financial activities of the </w:t>
      </w:r>
      <w:r w:rsidR="006C5EBF">
        <w:t>Town</w:t>
      </w:r>
      <w:r>
        <w:t xml:space="preserve"> related to budgeting, accounting, purchasing, tax collections, etc. They are also responsible for a broad range of administrative and support-related functions</w:t>
      </w:r>
      <w:r w:rsidR="006C5EBF">
        <w:t>, and in that regard work closely with the Town Administrator</w:t>
      </w:r>
      <w:r>
        <w:t xml:space="preserve">. Work is supervised and evaluated by the </w:t>
      </w:r>
      <w:r w:rsidR="006C5EBF">
        <w:t>Board of Mayor and Aldermen</w:t>
      </w:r>
      <w:r>
        <w:t>.</w:t>
      </w:r>
    </w:p>
    <w:p w14:paraId="38C085D1" w14:textId="77777777" w:rsidR="00C12C94" w:rsidRDefault="00C12C94"/>
    <w:p w14:paraId="4CDA82D5" w14:textId="77777777" w:rsidR="00C12C94" w:rsidRDefault="00C12C94">
      <w:r>
        <w:rPr>
          <w:b/>
          <w:bCs/>
          <w:u w:val="single"/>
        </w:rPr>
        <w:t>EQUIPMENT/JOB LOCATION</w:t>
      </w:r>
    </w:p>
    <w:p w14:paraId="75DA1266" w14:textId="77777777" w:rsidR="00C12C94" w:rsidRDefault="00C12C94"/>
    <w:p w14:paraId="4A00B7E8" w14:textId="77777777" w:rsidR="00C12C94" w:rsidRDefault="00C12C94">
      <w:pPr>
        <w:ind w:firstLine="720"/>
      </w:pPr>
      <w:r>
        <w:t>The employee will operate a computer, calculator, fax and copy machines, and other modern office equipment.</w:t>
      </w:r>
    </w:p>
    <w:p w14:paraId="189C2C01" w14:textId="77777777" w:rsidR="00C12C94" w:rsidRDefault="00C12C94">
      <w:pPr>
        <w:ind w:firstLine="720"/>
      </w:pPr>
      <w:r>
        <w:t>The employee typically works indoors in an office environment. The employee may be required to lift objects such as journals and reports.</w:t>
      </w:r>
    </w:p>
    <w:p w14:paraId="3A50EB58" w14:textId="77777777" w:rsidR="00C12C94" w:rsidRDefault="00C12C94"/>
    <w:p w14:paraId="4D6165A9" w14:textId="77777777" w:rsidR="00C12C94" w:rsidRDefault="00C12C94">
      <w:r>
        <w:rPr>
          <w:b/>
          <w:bCs/>
          <w:u w:val="single"/>
        </w:rPr>
        <w:t>ESSENTIAL FUNCTIONS OF THE JOB</w:t>
      </w:r>
    </w:p>
    <w:p w14:paraId="2C85E44E" w14:textId="77777777" w:rsidR="00C12C94" w:rsidRDefault="00C12C94"/>
    <w:p w14:paraId="27944AFF" w14:textId="43D4387E" w:rsidR="00C12C94" w:rsidRDefault="00C12C94">
      <w:pPr>
        <w:ind w:firstLine="720"/>
      </w:pPr>
      <w:r>
        <w:t xml:space="preserve">Keeps minutes and maintains records of the proceedings of the governing body and other meetings such as the beer board, etc. Serves as official custodian of </w:t>
      </w:r>
      <w:r w:rsidR="006C5EBF">
        <w:t>Town</w:t>
      </w:r>
      <w:r>
        <w:t xml:space="preserve"> records.</w:t>
      </w:r>
    </w:p>
    <w:p w14:paraId="7F0DD720" w14:textId="171479CD" w:rsidR="00C12C94" w:rsidRDefault="00C12C94">
      <w:pPr>
        <w:ind w:firstLine="720"/>
      </w:pPr>
      <w:r>
        <w:t xml:space="preserve">Confers, coordinates, plans and provides support for the </w:t>
      </w:r>
      <w:r w:rsidR="006C5EBF">
        <w:t>Finance Department as well as related functions for</w:t>
      </w:r>
      <w:r>
        <w:t xml:space="preserve"> </w:t>
      </w:r>
      <w:r w:rsidR="006C5EBF">
        <w:t xml:space="preserve">the Town Administrator, </w:t>
      </w:r>
      <w:r>
        <w:t>department heads, and other employees on various financial and administrative matters.</w:t>
      </w:r>
    </w:p>
    <w:p w14:paraId="5102D332" w14:textId="77CB3AB9" w:rsidR="00C12C94" w:rsidRDefault="00C12C94">
      <w:pPr>
        <w:ind w:firstLine="720"/>
      </w:pPr>
      <w:r>
        <w:t xml:space="preserve">Plans, </w:t>
      </w:r>
      <w:r w:rsidR="0048149E">
        <w:t>organizes,</w:t>
      </w:r>
      <w:r>
        <w:t xml:space="preserve"> and directs operations in the areas of accounting, budgeting and capital budgeting, reporting, purchasing, tax collection, and other financial activities.</w:t>
      </w:r>
    </w:p>
    <w:p w14:paraId="746D06A5" w14:textId="77777777" w:rsidR="00C12C94" w:rsidRDefault="00C12C94">
      <w:pPr>
        <w:ind w:firstLine="720"/>
      </w:pPr>
      <w:r>
        <w:t xml:space="preserve">Responsible for the reconciliation of bank statements and invoices, bond payments, drafting checks, accounts payable, etc. </w:t>
      </w:r>
    </w:p>
    <w:p w14:paraId="15A4CDD9" w14:textId="77777777" w:rsidR="00C12C94" w:rsidRDefault="00C12C94">
      <w:pPr>
        <w:ind w:firstLine="720"/>
      </w:pPr>
      <w:r>
        <w:t>Signs all city checks and maintains all checking account files.</w:t>
      </w:r>
    </w:p>
    <w:p w14:paraId="6E79B281" w14:textId="77777777" w:rsidR="00C12C94" w:rsidRDefault="00C12C94">
      <w:pPr>
        <w:ind w:firstLine="720"/>
      </w:pPr>
      <w:r>
        <w:t xml:space="preserve">Prepares statements and makes a variety of reports for solid waste collection, workers compensation, annual audit, </w:t>
      </w:r>
      <w:proofErr w:type="gramStart"/>
      <w:r>
        <w:t>state</w:t>
      </w:r>
      <w:proofErr w:type="gramEnd"/>
      <w:r>
        <w:t xml:space="preserve"> and federal agencies, etc.</w:t>
      </w:r>
    </w:p>
    <w:p w14:paraId="4DC1F34D" w14:textId="77777777" w:rsidR="00C12C94" w:rsidRDefault="00C12C94">
      <w:pPr>
        <w:ind w:firstLine="720"/>
      </w:pPr>
      <w:r>
        <w:t>Responsible for the city’s investment program.</w:t>
      </w:r>
    </w:p>
    <w:p w14:paraId="249FB54E" w14:textId="77777777" w:rsidR="00C12C94" w:rsidRDefault="00C12C94">
      <w:pPr>
        <w:ind w:firstLine="720"/>
      </w:pPr>
      <w:r>
        <w:t>Responsible for maintaining all types of insurance coverage such as health, property, liability, workers compensation, etc.</w:t>
      </w:r>
    </w:p>
    <w:p w14:paraId="1DFB2D22" w14:textId="26061922" w:rsidR="00C12C94" w:rsidRDefault="008535FB">
      <w:pPr>
        <w:ind w:firstLine="720"/>
      </w:pPr>
      <w:r>
        <w:t xml:space="preserve">In coordination with the City Administrator </w:t>
      </w:r>
      <w:r w:rsidR="00410D5F">
        <w:t>o</w:t>
      </w:r>
      <w:r w:rsidR="00C12C94">
        <w:t xml:space="preserve">versees preparation of the annual budget and capital budget for all </w:t>
      </w:r>
      <w:r w:rsidR="004B34F1">
        <w:t>funds and</w:t>
      </w:r>
      <w:r w:rsidR="00C12C94">
        <w:t xml:space="preserve"> assists department heads with estimates. Makes budgetary recommendations. Prepares the appropriation ordinance and related documents.</w:t>
      </w:r>
    </w:p>
    <w:p w14:paraId="47FF22E1" w14:textId="77777777" w:rsidR="00C12C94" w:rsidRDefault="00C12C94">
      <w:pPr>
        <w:ind w:firstLine="720"/>
      </w:pPr>
      <w:r>
        <w:t>Generates accurate reports in a user-friendly format so that department heads can financially manage their departments and activities.</w:t>
      </w:r>
    </w:p>
    <w:p w14:paraId="21E9EE0D" w14:textId="5D8ACDA7" w:rsidR="00C12C94" w:rsidRDefault="00410D5F">
      <w:pPr>
        <w:ind w:firstLine="720"/>
      </w:pPr>
      <w:r>
        <w:t>Supervises, m</w:t>
      </w:r>
      <w:r w:rsidR="00C12C94">
        <w:t>anages</w:t>
      </w:r>
      <w:r>
        <w:t>, hires</w:t>
      </w:r>
      <w:r w:rsidR="00E15D97">
        <w:t xml:space="preserve">, disciplines, </w:t>
      </w:r>
      <w:r w:rsidR="00C12C94">
        <w:t>and evaluates subordinate</w:t>
      </w:r>
      <w:r w:rsidR="00E15D97">
        <w:t xml:space="preserve"> employees</w:t>
      </w:r>
      <w:r w:rsidR="00C12C94">
        <w:t>.</w:t>
      </w:r>
    </w:p>
    <w:p w14:paraId="265E3A2C" w14:textId="77777777" w:rsidR="00C12C94" w:rsidRDefault="00C12C94">
      <w:pPr>
        <w:ind w:firstLine="720"/>
      </w:pPr>
      <w:r>
        <w:t>Administers grants, including required record-keeping, financial records, reporting, etc.</w:t>
      </w:r>
    </w:p>
    <w:p w14:paraId="07EA6E79" w14:textId="7EC7FC02" w:rsidR="00C12C94" w:rsidRDefault="00C12C94">
      <w:pPr>
        <w:ind w:firstLine="720"/>
      </w:pPr>
      <w:r>
        <w:t xml:space="preserve">Makes effective oral and written presentations to </w:t>
      </w:r>
      <w:r w:rsidR="003864C5">
        <w:t>the Board of Mayor and Aldermen</w:t>
      </w:r>
      <w:r>
        <w:t>.</w:t>
      </w:r>
    </w:p>
    <w:p w14:paraId="479CCC2F" w14:textId="77777777" w:rsidR="00C12C94" w:rsidRDefault="00C12C94">
      <w:pPr>
        <w:ind w:firstLine="720"/>
        <w:sectPr w:rsidR="00C12C94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551F1B3" w14:textId="77777777" w:rsidR="00C12C94" w:rsidRDefault="00C12C94">
      <w:pPr>
        <w:ind w:firstLine="720"/>
      </w:pPr>
      <w:r>
        <w:t xml:space="preserve">Helps assure that all financial operations are performed in compliance with applicable </w:t>
      </w:r>
      <w:r>
        <w:lastRenderedPageBreak/>
        <w:t>local, state, and federal laws, as well as with acceptable standard principles of accounting and finance.</w:t>
      </w:r>
    </w:p>
    <w:p w14:paraId="13B25CF0" w14:textId="77777777" w:rsidR="00C12C94" w:rsidRDefault="00C12C94"/>
    <w:p w14:paraId="3CA40ECC" w14:textId="77777777" w:rsidR="00C12C94" w:rsidRDefault="00C12C94">
      <w:r>
        <w:rPr>
          <w:b/>
          <w:bCs/>
          <w:u w:val="single"/>
        </w:rPr>
        <w:t>ADDITIONAL EXAMPLES OF WORK PERFORMED</w:t>
      </w:r>
    </w:p>
    <w:p w14:paraId="7CD87701" w14:textId="77777777" w:rsidR="00C12C94" w:rsidRDefault="00C12C94"/>
    <w:p w14:paraId="175A6BD5" w14:textId="77777777" w:rsidR="00C12C94" w:rsidRDefault="00C12C94">
      <w:pPr>
        <w:ind w:firstLine="720"/>
      </w:pPr>
      <w:r>
        <w:t xml:space="preserve">Receipts money from revenues, fees, fines, etc., including those of the police department. </w:t>
      </w:r>
    </w:p>
    <w:p w14:paraId="02E797A2" w14:textId="77777777" w:rsidR="00C12C94" w:rsidRDefault="00C12C94">
      <w:pPr>
        <w:ind w:firstLine="720"/>
      </w:pPr>
      <w:r>
        <w:t>May issue licenses and keeps records related to such.</w:t>
      </w:r>
    </w:p>
    <w:p w14:paraId="09B0DFBF" w14:textId="77777777" w:rsidR="00C12C94" w:rsidRDefault="00C12C94">
      <w:pPr>
        <w:ind w:firstLine="720"/>
      </w:pPr>
      <w:r>
        <w:t>Maintains bid files and may assist with bid openings.</w:t>
      </w:r>
    </w:p>
    <w:p w14:paraId="61845736" w14:textId="580F7994" w:rsidR="00C12C94" w:rsidRDefault="00C12C94">
      <w:pPr>
        <w:ind w:firstLine="720"/>
      </w:pPr>
      <w:r>
        <w:t xml:space="preserve">May prepare resolutions for consideration by the </w:t>
      </w:r>
      <w:r w:rsidR="00BC798C">
        <w:t>Board of Mayor and Aldermen</w:t>
      </w:r>
      <w:r>
        <w:t>.</w:t>
      </w:r>
    </w:p>
    <w:p w14:paraId="2D12A5A0" w14:textId="77777777" w:rsidR="00C12C94" w:rsidRDefault="00C12C94">
      <w:pPr>
        <w:ind w:firstLine="720"/>
      </w:pPr>
      <w:r>
        <w:t>Prepares legal notices.</w:t>
      </w:r>
    </w:p>
    <w:p w14:paraId="3F68AEB6" w14:textId="77777777" w:rsidR="00C12C94" w:rsidRDefault="00C12C94">
      <w:pPr>
        <w:ind w:firstLine="720"/>
      </w:pPr>
      <w:r>
        <w:t>Helps train employees.</w:t>
      </w:r>
    </w:p>
    <w:p w14:paraId="2E034FD0" w14:textId="77777777" w:rsidR="00C12C94" w:rsidRDefault="00C12C94">
      <w:pPr>
        <w:ind w:firstLine="720"/>
      </w:pPr>
      <w:r>
        <w:t>May help provide office support such as typing of correspondence, preparation on notices, purchase of supplies, etc.</w:t>
      </w:r>
    </w:p>
    <w:p w14:paraId="5019B448" w14:textId="7A744952" w:rsidR="00C12C94" w:rsidRDefault="00C12C94">
      <w:pPr>
        <w:ind w:firstLine="720"/>
      </w:pPr>
      <w:r>
        <w:t xml:space="preserve">Recommends </w:t>
      </w:r>
      <w:r w:rsidR="00AD174A">
        <w:t>to the Board of Mayor and Aldermen, and/or the City Administrator</w:t>
      </w:r>
      <w:r w:rsidR="00905C03">
        <w:t>, c</w:t>
      </w:r>
      <w:r>
        <w:t>hanges in financial policies and procedures for various departments.</w:t>
      </w:r>
    </w:p>
    <w:p w14:paraId="05260035" w14:textId="77777777" w:rsidR="00C12C94" w:rsidRDefault="00C12C94">
      <w:pPr>
        <w:ind w:firstLine="720"/>
      </w:pPr>
      <w:r>
        <w:t>Tracks financial trends and develops financial recommendations based on such.</w:t>
      </w:r>
    </w:p>
    <w:p w14:paraId="1DE2A0C3" w14:textId="45E59E9A" w:rsidR="00C12C94" w:rsidRDefault="00C12C94">
      <w:pPr>
        <w:ind w:firstLine="720"/>
      </w:pPr>
      <w:r>
        <w:t xml:space="preserve">Monitors the financial policies and procedures of </w:t>
      </w:r>
      <w:r w:rsidR="00905C03">
        <w:t>Town</w:t>
      </w:r>
      <w:r>
        <w:t xml:space="preserve"> departments and operations, making recommendations for revision when appropriate.</w:t>
      </w:r>
    </w:p>
    <w:p w14:paraId="1A3E1276" w14:textId="77777777" w:rsidR="00C12C94" w:rsidRDefault="00C12C94">
      <w:pPr>
        <w:ind w:firstLine="720"/>
      </w:pPr>
      <w:r>
        <w:t>Helps keep abreast of available grants. May write or assist with the writing of grants for a variety of departments.</w:t>
      </w:r>
    </w:p>
    <w:p w14:paraId="5A57067E" w14:textId="77777777" w:rsidR="00C12C94" w:rsidRDefault="00C12C94">
      <w:pPr>
        <w:ind w:firstLine="720"/>
      </w:pPr>
    </w:p>
    <w:p w14:paraId="57A0F081" w14:textId="77777777" w:rsidR="00C12C94" w:rsidRDefault="00C12C94"/>
    <w:p w14:paraId="543771CF" w14:textId="77777777" w:rsidR="00C12C94" w:rsidRDefault="00C12C94">
      <w:r>
        <w:rPr>
          <w:b/>
          <w:bCs/>
          <w:u w:val="single"/>
        </w:rPr>
        <w:t>REQUIRED KNOWLEDGE AND ABILITIES</w:t>
      </w:r>
    </w:p>
    <w:p w14:paraId="6E15F015" w14:textId="77777777" w:rsidR="00C12C94" w:rsidRDefault="00C12C94"/>
    <w:p w14:paraId="5AA84652" w14:textId="1CE011C1" w:rsidR="00C12C94" w:rsidRDefault="00C12C94">
      <w:pPr>
        <w:ind w:firstLine="720"/>
      </w:pPr>
      <w:r>
        <w:t xml:space="preserve">Extensive knowledge of the principles and practices of modern municipal accounting, </w:t>
      </w:r>
      <w:r w:rsidR="006B4DEC">
        <w:t>budgeting,</w:t>
      </w:r>
      <w:r>
        <w:t xml:space="preserve"> and finance, including capital budgeting, cost containment, investment management, cash control, intergovernmental cooperation, and the regulatory/legal environment of municipal organizations.</w:t>
      </w:r>
    </w:p>
    <w:p w14:paraId="049E98D3" w14:textId="4807539D" w:rsidR="00C12C94" w:rsidRDefault="00C12C94">
      <w:pPr>
        <w:ind w:firstLine="720"/>
      </w:pPr>
      <w:r>
        <w:t xml:space="preserve">Good knowledge of the laws, rules, and regulations pertaining to the office of City Recorder and the </w:t>
      </w:r>
      <w:r w:rsidR="006B4DEC">
        <w:t>Board of Mayor and Aldermen</w:t>
      </w:r>
      <w:r>
        <w:t>.</w:t>
      </w:r>
    </w:p>
    <w:p w14:paraId="535992BE" w14:textId="238726A2" w:rsidR="00C12C94" w:rsidRDefault="00C12C94">
      <w:pPr>
        <w:ind w:firstLine="720"/>
        <w:rPr>
          <w:b/>
          <w:bCs/>
        </w:rPr>
      </w:pPr>
      <w:r>
        <w:t xml:space="preserve">Ability to analyze the financial trends and needs of the </w:t>
      </w:r>
      <w:r w:rsidR="00E6489F">
        <w:t>Town</w:t>
      </w:r>
      <w:r>
        <w:t xml:space="preserve"> based on finance data.</w:t>
      </w:r>
    </w:p>
    <w:p w14:paraId="2E5F76CA" w14:textId="376A4738" w:rsidR="00C12C94" w:rsidRDefault="00C12C94">
      <w:pPr>
        <w:ind w:firstLine="720"/>
      </w:pPr>
      <w:r>
        <w:t xml:space="preserve">Ability to instill a sense of customer service and responsiveness throughout the Finance and </w:t>
      </w:r>
      <w:r w:rsidR="00E6489F">
        <w:t xml:space="preserve">City </w:t>
      </w:r>
      <w:r>
        <w:t>Recorder Department</w:t>
      </w:r>
      <w:r w:rsidR="00E6489F">
        <w:t>s</w:t>
      </w:r>
      <w:r>
        <w:t>.</w:t>
      </w:r>
    </w:p>
    <w:p w14:paraId="1F5CEF36" w14:textId="77777777" w:rsidR="00C12C94" w:rsidRDefault="00C12C94">
      <w:pPr>
        <w:ind w:firstLine="720"/>
      </w:pPr>
      <w:r>
        <w:t xml:space="preserve">Ability to establish and maintain effective working relationships with the public, </w:t>
      </w:r>
      <w:proofErr w:type="gramStart"/>
      <w:r>
        <w:t>subordinates</w:t>
      </w:r>
      <w:proofErr w:type="gramEnd"/>
      <w:r>
        <w:t xml:space="preserve"> and other employees. Contact with the public is frequent. Contact with the media is occasional.</w:t>
      </w:r>
    </w:p>
    <w:p w14:paraId="4B51BD90" w14:textId="2AE34A54" w:rsidR="00C12C94" w:rsidRDefault="00C12C94">
      <w:pPr>
        <w:ind w:firstLine="720"/>
      </w:pPr>
      <w:r>
        <w:t>Must have outstanding oral and written communication and presentation skills.</w:t>
      </w:r>
    </w:p>
    <w:p w14:paraId="19E21A14" w14:textId="38D70A4B" w:rsidR="00C12C94" w:rsidRDefault="00C12C94">
      <w:pPr>
        <w:ind w:firstLine="720"/>
      </w:pPr>
      <w:r>
        <w:t xml:space="preserve">Must </w:t>
      </w:r>
      <w:r w:rsidR="00834FA1">
        <w:t>possess</w:t>
      </w:r>
      <w:r>
        <w:t xml:space="preserve"> excellent analytical and </w:t>
      </w:r>
      <w:r w:rsidR="00834FA1">
        <w:t>problem-solving</w:t>
      </w:r>
      <w:r>
        <w:t xml:space="preserve"> skills.</w:t>
      </w:r>
    </w:p>
    <w:p w14:paraId="120F1FCD" w14:textId="77777777" w:rsidR="00C12C94" w:rsidRDefault="00C12C94">
      <w:pPr>
        <w:ind w:firstLine="720"/>
      </w:pPr>
      <w:r>
        <w:t>Extensive knowledge of modern management principles and practices.</w:t>
      </w:r>
    </w:p>
    <w:p w14:paraId="6943A73B" w14:textId="77777777" w:rsidR="00C12C94" w:rsidRDefault="00C12C94"/>
    <w:p w14:paraId="63735F45" w14:textId="77777777" w:rsidR="00C12C94" w:rsidRDefault="00C12C94">
      <w:r>
        <w:rPr>
          <w:b/>
          <w:bCs/>
          <w:u w:val="single"/>
        </w:rPr>
        <w:t>QUALIFICATIONS</w:t>
      </w:r>
      <w:r>
        <w:tab/>
      </w:r>
    </w:p>
    <w:p w14:paraId="5C1AB5ED" w14:textId="77777777" w:rsidR="00C12C94" w:rsidRDefault="00C12C94"/>
    <w:p w14:paraId="07C23977" w14:textId="77777777" w:rsidR="00C12C94" w:rsidRDefault="00C12C94">
      <w:pPr>
        <w:sectPr w:rsidR="00C12C9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1234114" w14:textId="47F10467" w:rsidR="00C12C94" w:rsidRDefault="00C12C94">
      <w:pPr>
        <w:ind w:firstLine="720"/>
      </w:pPr>
      <w:r>
        <w:t xml:space="preserve">Bachelor of Business Administration in Accounting, Finance, or closely related field; </w:t>
      </w:r>
      <w:r w:rsidR="004B34F1">
        <w:t xml:space="preserve">Master’s </w:t>
      </w:r>
      <w:r w:rsidR="00EF6306">
        <w:t>degree preferred</w:t>
      </w:r>
      <w:r>
        <w:t xml:space="preserve">. </w:t>
      </w:r>
      <w:r w:rsidR="005C04FB">
        <w:t xml:space="preserve">One of the following designations is required: (1) </w:t>
      </w:r>
      <w:r>
        <w:t>CPA</w:t>
      </w:r>
      <w:r w:rsidR="00D01145">
        <w:t xml:space="preserve"> with three </w:t>
      </w:r>
      <w:r w:rsidR="00D01145">
        <w:lastRenderedPageBreak/>
        <w:t>years Tennessee experience</w:t>
      </w:r>
      <w:r w:rsidR="005C04FB">
        <w:t>; (2)</w:t>
      </w:r>
      <w:r w:rsidR="00D01145">
        <w:t xml:space="preserve"> </w:t>
      </w:r>
      <w:r w:rsidR="005C04FB">
        <w:t xml:space="preserve">Tennessee </w:t>
      </w:r>
      <w:r w:rsidR="00EF6306">
        <w:t>C</w:t>
      </w:r>
      <w:r w:rsidR="00BE0FE2">
        <w:t xml:space="preserve">ertified </w:t>
      </w:r>
      <w:r w:rsidR="00EF6306">
        <w:t>M</w:t>
      </w:r>
      <w:r w:rsidR="00BE0FE2">
        <w:t xml:space="preserve">unicipal </w:t>
      </w:r>
      <w:r w:rsidR="00EF6306">
        <w:t>F</w:t>
      </w:r>
      <w:r w:rsidR="00BE0FE2">
        <w:t xml:space="preserve">inance </w:t>
      </w:r>
      <w:r w:rsidR="00EF6306">
        <w:t>O</w:t>
      </w:r>
      <w:r w:rsidR="00BE0FE2">
        <w:t>fficer (CMFO)</w:t>
      </w:r>
      <w:r w:rsidR="0038011E">
        <w:t xml:space="preserve">; (3) </w:t>
      </w:r>
      <w:r w:rsidR="00CC134E">
        <w:t>C</w:t>
      </w:r>
      <w:r w:rsidR="00A31315" w:rsidRPr="00A31315">
        <w:t xml:space="preserve">ertified </w:t>
      </w:r>
      <w:r w:rsidR="007C155B">
        <w:t>G</w:t>
      </w:r>
      <w:r w:rsidR="00A31315" w:rsidRPr="00A31315">
        <w:t xml:space="preserve">overnment </w:t>
      </w:r>
      <w:r w:rsidR="007C155B">
        <w:t>F</w:t>
      </w:r>
      <w:r w:rsidR="00A31315" w:rsidRPr="00A31315">
        <w:t xml:space="preserve">inance </w:t>
      </w:r>
      <w:r w:rsidR="007C155B">
        <w:t>M</w:t>
      </w:r>
      <w:r w:rsidR="00A31315" w:rsidRPr="00A31315">
        <w:t xml:space="preserve">anager (CGFM) by the </w:t>
      </w:r>
      <w:r w:rsidR="007C155B">
        <w:t>A</w:t>
      </w:r>
      <w:r w:rsidR="00A31315" w:rsidRPr="00A31315">
        <w:t xml:space="preserve">ssociation of </w:t>
      </w:r>
      <w:r w:rsidR="007C155B">
        <w:t>G</w:t>
      </w:r>
      <w:r w:rsidR="00A31315" w:rsidRPr="00A31315">
        <w:t xml:space="preserve">overnment </w:t>
      </w:r>
      <w:r w:rsidR="007C155B">
        <w:t>A</w:t>
      </w:r>
      <w:r w:rsidR="00A31315" w:rsidRPr="00A31315">
        <w:t xml:space="preserve">ccountants; </w:t>
      </w:r>
      <w:r w:rsidR="00246AB9">
        <w:t xml:space="preserve">or </w:t>
      </w:r>
      <w:r w:rsidR="00A31315" w:rsidRPr="00A31315">
        <w:t>(</w:t>
      </w:r>
      <w:r w:rsidR="0038011E">
        <w:t>4</w:t>
      </w:r>
      <w:r w:rsidR="00A31315" w:rsidRPr="00A31315">
        <w:t xml:space="preserve">) </w:t>
      </w:r>
      <w:r w:rsidR="00A464DE">
        <w:t>C</w:t>
      </w:r>
      <w:r w:rsidR="00A31315" w:rsidRPr="00A31315">
        <w:t xml:space="preserve">ertified </w:t>
      </w:r>
      <w:r w:rsidR="00A464DE">
        <w:t>P</w:t>
      </w:r>
      <w:r w:rsidR="00A31315" w:rsidRPr="00A31315">
        <w:t xml:space="preserve">ublic </w:t>
      </w:r>
      <w:r w:rsidR="00A464DE">
        <w:t>Fi</w:t>
      </w:r>
      <w:r w:rsidR="00A31315" w:rsidRPr="00A31315">
        <w:t xml:space="preserve">nance </w:t>
      </w:r>
      <w:r w:rsidR="00A464DE">
        <w:t>O</w:t>
      </w:r>
      <w:r w:rsidR="00A31315" w:rsidRPr="00A31315">
        <w:t xml:space="preserve">fficer (CPFO) by the </w:t>
      </w:r>
      <w:r w:rsidR="00840B0E">
        <w:t>G</w:t>
      </w:r>
      <w:r w:rsidR="00A31315" w:rsidRPr="00A31315">
        <w:t xml:space="preserve">overnment </w:t>
      </w:r>
      <w:r w:rsidR="00840B0E">
        <w:t>F</w:t>
      </w:r>
      <w:r w:rsidR="00A31315" w:rsidRPr="00A31315">
        <w:t xml:space="preserve">inance </w:t>
      </w:r>
      <w:r w:rsidR="00840B0E">
        <w:t>O</w:t>
      </w:r>
      <w:r w:rsidR="00A31315" w:rsidRPr="00A31315">
        <w:t xml:space="preserve">fficers </w:t>
      </w:r>
      <w:r w:rsidR="00840B0E">
        <w:t>A</w:t>
      </w:r>
      <w:r w:rsidR="00A31315" w:rsidRPr="00A31315">
        <w:t>ssociation</w:t>
      </w:r>
      <w:r>
        <w:t>.</w:t>
      </w:r>
      <w:r w:rsidR="0097578D">
        <w:t xml:space="preserve"> With additional, extensive experience, the employee may be </w:t>
      </w:r>
      <w:r w:rsidR="00080977">
        <w:t xml:space="preserve">granted one year to obtain </w:t>
      </w:r>
      <w:r w:rsidR="00660988">
        <w:t>one of these designations</w:t>
      </w:r>
      <w:r w:rsidR="00080977">
        <w:t>.</w:t>
      </w:r>
      <w:r>
        <w:t xml:space="preserve"> </w:t>
      </w:r>
    </w:p>
    <w:p w14:paraId="0084749C" w14:textId="77777777" w:rsidR="00C12C94" w:rsidRDefault="00C12C94">
      <w:pPr>
        <w:ind w:firstLine="720"/>
      </w:pPr>
      <w:r>
        <w:t>Ability to be bonded.</w:t>
      </w:r>
    </w:p>
    <w:p w14:paraId="747A3E10" w14:textId="77777777" w:rsidR="00C12C94" w:rsidRDefault="00C12C94">
      <w:pPr>
        <w:ind w:firstLine="720"/>
      </w:pPr>
      <w:r>
        <w:t>Must have an ability to become certified as a City Recorder by the State of Tennessee.</w:t>
      </w:r>
    </w:p>
    <w:p w14:paraId="10ABF144" w14:textId="1464C8FA" w:rsidR="00C12C94" w:rsidRDefault="00C12C94">
      <w:pPr>
        <w:ind w:firstLine="720"/>
      </w:pPr>
      <w:r>
        <w:t xml:space="preserve">Five to seven years of progressively responsible managerial positions in accounting and financial management required. Similar experience in the public sector is </w:t>
      </w:r>
      <w:r w:rsidR="004B34F1">
        <w:t>preferred.</w:t>
      </w:r>
    </w:p>
    <w:sectPr w:rsidR="00C12C94" w:rsidSect="00C12C9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9165A" w14:textId="77777777" w:rsidR="00C12C94" w:rsidRDefault="00C12C94" w:rsidP="00C12C94">
      <w:r>
        <w:separator/>
      </w:r>
    </w:p>
  </w:endnote>
  <w:endnote w:type="continuationSeparator" w:id="0">
    <w:p w14:paraId="77B9664A" w14:textId="77777777" w:rsidR="00C12C94" w:rsidRDefault="00C12C94" w:rsidP="00C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FE91" w14:textId="77777777" w:rsidR="00C12C94" w:rsidRDefault="00C12C94">
    <w:pPr>
      <w:spacing w:line="240" w:lineRule="exact"/>
    </w:pPr>
  </w:p>
  <w:p w14:paraId="50AE0898" w14:textId="77777777" w:rsidR="00C12C94" w:rsidRDefault="00C12C94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4B34F1">
      <w:rPr>
        <w:noProof/>
      </w:rPr>
      <w:t>1</w:t>
    </w:r>
    <w:r>
      <w:fldChar w:fldCharType="end"/>
    </w:r>
  </w:p>
  <w:p w14:paraId="3F8C9C3D" w14:textId="77777777" w:rsidR="00C12C94" w:rsidRDefault="00C12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369B0" w14:textId="77777777" w:rsidR="00C12C94" w:rsidRDefault="00C12C94" w:rsidP="00C12C94">
      <w:r>
        <w:separator/>
      </w:r>
    </w:p>
  </w:footnote>
  <w:footnote w:type="continuationSeparator" w:id="0">
    <w:p w14:paraId="5CB802EC" w14:textId="77777777" w:rsidR="00C12C94" w:rsidRDefault="00C12C94" w:rsidP="00C1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4"/>
    <w:rsid w:val="00052F98"/>
    <w:rsid w:val="00080977"/>
    <w:rsid w:val="00246AB9"/>
    <w:rsid w:val="0038011E"/>
    <w:rsid w:val="003864C5"/>
    <w:rsid w:val="00410D5F"/>
    <w:rsid w:val="0048149E"/>
    <w:rsid w:val="004B34F1"/>
    <w:rsid w:val="005C04FB"/>
    <w:rsid w:val="00660988"/>
    <w:rsid w:val="006B4DEC"/>
    <w:rsid w:val="006C5EBF"/>
    <w:rsid w:val="007C155B"/>
    <w:rsid w:val="00834FA1"/>
    <w:rsid w:val="00840B0E"/>
    <w:rsid w:val="008535FB"/>
    <w:rsid w:val="008A632A"/>
    <w:rsid w:val="0090383E"/>
    <w:rsid w:val="00905C03"/>
    <w:rsid w:val="0097578D"/>
    <w:rsid w:val="00A300EE"/>
    <w:rsid w:val="00A31315"/>
    <w:rsid w:val="00A407D8"/>
    <w:rsid w:val="00A464DE"/>
    <w:rsid w:val="00AD174A"/>
    <w:rsid w:val="00BC798C"/>
    <w:rsid w:val="00BE0FE2"/>
    <w:rsid w:val="00C12C94"/>
    <w:rsid w:val="00C64839"/>
    <w:rsid w:val="00CC134E"/>
    <w:rsid w:val="00D01145"/>
    <w:rsid w:val="00E15D97"/>
    <w:rsid w:val="00E6489F"/>
    <w:rsid w:val="00E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C9B68"/>
  <w14:defaultImageDpi w14:val="0"/>
  <w15:docId w15:val="{696A475A-7DF8-4AFD-895D-6E77902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F9C01-E60F-4C07-A1D4-B894BDCE3452}"/>
</file>

<file path=customXml/itemProps2.xml><?xml version="1.0" encoding="utf-8"?>
<ds:datastoreItem xmlns:ds="http://schemas.openxmlformats.org/officeDocument/2006/customXml" ds:itemID="{96CE394E-1847-483E-9F6C-E973EB92AF4A}"/>
</file>

<file path=customXml/itemProps3.xml><?xml version="1.0" encoding="utf-8"?>
<ds:datastoreItem xmlns:ds="http://schemas.openxmlformats.org/officeDocument/2006/customXml" ds:itemID="{17029E29-1BFB-4803-9E1E-AEA146783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William P (Pat)</dc:creator>
  <cp:keywords/>
  <dc:description/>
  <cp:lastModifiedBy>Hardy, William P (Pat)</cp:lastModifiedBy>
  <cp:revision>2</cp:revision>
  <dcterms:created xsi:type="dcterms:W3CDTF">2021-01-22T18:19:00Z</dcterms:created>
  <dcterms:modified xsi:type="dcterms:W3CDTF">2021-01-22T18:19:00Z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