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6664D" w14:textId="48901A70" w:rsidR="00F67902" w:rsidRDefault="00745EAF">
      <w:pPr>
        <w:tabs>
          <w:tab w:val="center" w:pos="4680"/>
        </w:tabs>
        <w:rPr>
          <w:b/>
          <w:bCs/>
        </w:rPr>
      </w:pPr>
      <w:bookmarkStart w:id="0" w:name="_GoBack"/>
      <w:bookmarkEnd w:id="0"/>
      <w:r>
        <w:rPr>
          <w:b/>
          <w:bCs/>
        </w:rPr>
        <w:tab/>
      </w:r>
      <w:r w:rsidR="00825D06">
        <w:rPr>
          <w:b/>
          <w:bCs/>
        </w:rPr>
        <w:t xml:space="preserve">Town of </w:t>
      </w:r>
      <w:r w:rsidR="009F3188">
        <w:rPr>
          <w:b/>
          <w:bCs/>
        </w:rPr>
        <w:t>Mount Carmel</w:t>
      </w:r>
      <w:r w:rsidR="00F67902">
        <w:rPr>
          <w:b/>
          <w:bCs/>
        </w:rPr>
        <w:t xml:space="preserve"> Certified Municipal Finance Officer</w:t>
      </w:r>
    </w:p>
    <w:p w14:paraId="58A6664E" w14:textId="77777777" w:rsidR="00745EAF" w:rsidRDefault="00745EAF" w:rsidP="00F67902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Job Description</w:t>
      </w:r>
    </w:p>
    <w:p w14:paraId="58A6664F" w14:textId="77777777" w:rsidR="00745EAF" w:rsidRDefault="00745EAF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</w:r>
    </w:p>
    <w:p w14:paraId="58A66650" w14:textId="77777777" w:rsidR="00745EAF" w:rsidRDefault="00745EAF">
      <w:pPr>
        <w:rPr>
          <w:b/>
          <w:bCs/>
        </w:rPr>
      </w:pPr>
    </w:p>
    <w:p w14:paraId="58A66651" w14:textId="77777777" w:rsidR="00745EAF" w:rsidRDefault="00745EAF">
      <w:pPr>
        <w:rPr>
          <w:b/>
          <w:bCs/>
        </w:rPr>
      </w:pPr>
      <w:r>
        <w:rPr>
          <w:b/>
          <w:bCs/>
          <w:u w:val="single"/>
        </w:rPr>
        <w:t>DEFINITION</w:t>
      </w:r>
    </w:p>
    <w:p w14:paraId="58A66652" w14:textId="77777777" w:rsidR="00745EAF" w:rsidRDefault="00745EAF">
      <w:pPr>
        <w:rPr>
          <w:b/>
          <w:bCs/>
        </w:rPr>
      </w:pPr>
    </w:p>
    <w:p w14:paraId="58A66653" w14:textId="556E20E3" w:rsidR="00745EAF" w:rsidRDefault="00745EAF">
      <w:pPr>
        <w:ind w:firstLine="720"/>
      </w:pPr>
      <w:r>
        <w:t>Under the</w:t>
      </w:r>
      <w:r w:rsidR="009F3188">
        <w:t xml:space="preserve"> </w:t>
      </w:r>
      <w:r>
        <w:t xml:space="preserve">administrative direction of </w:t>
      </w:r>
      <w:r w:rsidR="00F67902" w:rsidRPr="009F3188">
        <w:t>the</w:t>
      </w:r>
      <w:r w:rsidRPr="009F3188">
        <w:t xml:space="preserve"> </w:t>
      </w:r>
      <w:r w:rsidR="009F3188" w:rsidRPr="009F3188">
        <w:t>City Administrator</w:t>
      </w:r>
      <w:r w:rsidRPr="009F3188">
        <w:t xml:space="preserve"> </w:t>
      </w:r>
      <w:r>
        <w:t xml:space="preserve">this position is responsible for general oversight of the financial activities of </w:t>
      </w:r>
      <w:r w:rsidR="00F67902">
        <w:t>the</w:t>
      </w:r>
      <w:r>
        <w:t xml:space="preserve"> </w:t>
      </w:r>
      <w:r w:rsidR="00B94FE0">
        <w:t>Town</w:t>
      </w:r>
      <w:r>
        <w:t xml:space="preserve">. </w:t>
      </w:r>
      <w:r w:rsidR="00AF019F">
        <w:t xml:space="preserve">Work is supervised and evaluated by the </w:t>
      </w:r>
      <w:r w:rsidR="009F3188">
        <w:t>City Administrator</w:t>
      </w:r>
      <w:r w:rsidR="00AF019F">
        <w:t>.</w:t>
      </w:r>
    </w:p>
    <w:p w14:paraId="58A66654" w14:textId="77777777" w:rsidR="00745EAF" w:rsidRDefault="00745EAF"/>
    <w:p w14:paraId="58A66655" w14:textId="77777777" w:rsidR="00745EAF" w:rsidRDefault="00745EAF">
      <w:r>
        <w:rPr>
          <w:b/>
          <w:bCs/>
          <w:u w:val="single"/>
        </w:rPr>
        <w:t>EQUIPMENT/JOB LOCATION</w:t>
      </w:r>
    </w:p>
    <w:p w14:paraId="58A66656" w14:textId="77777777" w:rsidR="00745EAF" w:rsidRDefault="00745EAF"/>
    <w:p w14:paraId="58A66657" w14:textId="77777777" w:rsidR="00745EAF" w:rsidRDefault="00745EAF">
      <w:pPr>
        <w:ind w:firstLine="720"/>
      </w:pPr>
      <w:r>
        <w:t>The employee will operate a computer, calculator, fax and copy machines, and other modern office equipment.</w:t>
      </w:r>
    </w:p>
    <w:p w14:paraId="58A66658" w14:textId="77777777" w:rsidR="00745EAF" w:rsidRDefault="00745EAF">
      <w:pPr>
        <w:ind w:firstLine="720"/>
      </w:pPr>
      <w:r>
        <w:t>The employee typically works indoors in an office environment. The employee may be required to lift objects such as journals and reports.</w:t>
      </w:r>
    </w:p>
    <w:p w14:paraId="58A66659" w14:textId="77777777" w:rsidR="00745EAF" w:rsidRDefault="00745EAF"/>
    <w:p w14:paraId="58A6665A" w14:textId="77777777" w:rsidR="00745EAF" w:rsidRDefault="00745EAF">
      <w:r>
        <w:rPr>
          <w:b/>
          <w:bCs/>
          <w:u w:val="single"/>
        </w:rPr>
        <w:t>ESSENTIAL FUNCTIONS OF THE JOB</w:t>
      </w:r>
    </w:p>
    <w:p w14:paraId="58A6665B" w14:textId="77777777" w:rsidR="00745EAF" w:rsidRDefault="00745EAF"/>
    <w:p w14:paraId="58A6665C" w14:textId="77777777" w:rsidR="00745EAF" w:rsidRDefault="00745EAF">
      <w:pPr>
        <w:ind w:firstLine="720"/>
      </w:pPr>
      <w:r>
        <w:t>Responsibility to ensure that all financial operations are performed in compliance with applicable local, state, and federal laws, as well as with acceptable standard principles of accounting and finance.</w:t>
      </w:r>
    </w:p>
    <w:p w14:paraId="58A6665D" w14:textId="347697FC" w:rsidR="00745EAF" w:rsidRDefault="00745EAF">
      <w:pPr>
        <w:ind w:firstLine="720"/>
      </w:pPr>
      <w:r>
        <w:t>Reviews, gives advice, and provides o</w:t>
      </w:r>
      <w:r w:rsidR="001E79D5">
        <w:t>perational</w:t>
      </w:r>
      <w:r>
        <w:t xml:space="preserve"> functions related to </w:t>
      </w:r>
      <w:r w:rsidR="00AF019F">
        <w:t>the</w:t>
      </w:r>
      <w:r>
        <w:t xml:space="preserve"> </w:t>
      </w:r>
      <w:r w:rsidR="00DF5CA0">
        <w:t>town</w:t>
      </w:r>
      <w:r>
        <w:t>’s financial operations, which shall include accounting, budgeting, reporting, purchasing, tax collection, and other financial activities.</w:t>
      </w:r>
    </w:p>
    <w:p w14:paraId="58A6665E" w14:textId="63ED3BC2" w:rsidR="00745EAF" w:rsidRDefault="00745EAF">
      <w:pPr>
        <w:ind w:firstLine="720"/>
      </w:pPr>
      <w:r>
        <w:t>Provides reconciliation of bank statements and invoices, bond payments, draft</w:t>
      </w:r>
      <w:r w:rsidR="006D1A74">
        <w:t>s</w:t>
      </w:r>
      <w:r>
        <w:t xml:space="preserve"> checks, accounts payable, etc.</w:t>
      </w:r>
    </w:p>
    <w:p w14:paraId="58A66660" w14:textId="2B77EF5F" w:rsidR="00745EAF" w:rsidRDefault="00745EAF">
      <w:pPr>
        <w:ind w:firstLine="720"/>
      </w:pPr>
      <w:r>
        <w:t>Reviews statements and reports for workers compensation, annual audit, state and federal agencies, etc.</w:t>
      </w:r>
    </w:p>
    <w:p w14:paraId="58A66661" w14:textId="283AF264" w:rsidR="00745EAF" w:rsidRDefault="00745EAF">
      <w:pPr>
        <w:ind w:firstLine="720"/>
      </w:pPr>
      <w:r>
        <w:t>Reviews an</w:t>
      </w:r>
      <w:r w:rsidR="00AF019F">
        <w:t>d provides advice related to the</w:t>
      </w:r>
      <w:r>
        <w:t xml:space="preserve"> </w:t>
      </w:r>
      <w:r w:rsidR="00DF5CA0">
        <w:t>town</w:t>
      </w:r>
      <w:r>
        <w:t>’s investment program.</w:t>
      </w:r>
    </w:p>
    <w:p w14:paraId="58A66662" w14:textId="77777777" w:rsidR="00AF019F" w:rsidRDefault="00AF019F">
      <w:pPr>
        <w:rPr>
          <w:b/>
          <w:bCs/>
          <w:u w:val="single"/>
        </w:rPr>
      </w:pPr>
    </w:p>
    <w:p w14:paraId="58A66663" w14:textId="77777777" w:rsidR="00745EAF" w:rsidRDefault="00745EAF">
      <w:r>
        <w:rPr>
          <w:b/>
          <w:bCs/>
          <w:u w:val="single"/>
        </w:rPr>
        <w:t>ADDITIONAL EXAMPLES OF WORK PERFORMED</w:t>
      </w:r>
    </w:p>
    <w:p w14:paraId="58A66664" w14:textId="77777777" w:rsidR="00745EAF" w:rsidRDefault="00745EAF"/>
    <w:p w14:paraId="58A66665" w14:textId="0D4415D7" w:rsidR="00745EAF" w:rsidRDefault="00745EAF">
      <w:pPr>
        <w:ind w:firstLine="720"/>
      </w:pPr>
      <w:r>
        <w:t xml:space="preserve">Recommends and may help implement, at the direction of the </w:t>
      </w:r>
      <w:r w:rsidR="007B40B4">
        <w:t>City Administrator</w:t>
      </w:r>
      <w:r>
        <w:t xml:space="preserve">, changes in financial policies and procedures for </w:t>
      </w:r>
      <w:r w:rsidR="00F75F62">
        <w:t>the town</w:t>
      </w:r>
      <w:r>
        <w:t>.</w:t>
      </w:r>
    </w:p>
    <w:p w14:paraId="58A66666" w14:textId="77777777" w:rsidR="00745EAF" w:rsidRDefault="00745EAF">
      <w:pPr>
        <w:ind w:firstLine="720"/>
      </w:pPr>
      <w:r>
        <w:t>May assist with the financial administration of grants, including required record-keeping, financial records, reporting, etc.</w:t>
      </w:r>
    </w:p>
    <w:p w14:paraId="58A66667" w14:textId="77777777" w:rsidR="00745EAF" w:rsidRDefault="00745EAF">
      <w:pPr>
        <w:ind w:firstLine="720"/>
        <w:sectPr w:rsidR="00745EAF">
          <w:footerReference w:type="default" r:id="rId9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58A66668" w14:textId="347C54A3" w:rsidR="00745EAF" w:rsidRDefault="00745EAF">
      <w:pPr>
        <w:ind w:firstLine="720"/>
      </w:pPr>
      <w:r>
        <w:t>May assist with genera</w:t>
      </w:r>
      <w:r w:rsidR="00AF019F">
        <w:t>ting reports in a user-friendly</w:t>
      </w:r>
      <w:r w:rsidR="00F75F62">
        <w:t xml:space="preserve"> format</w:t>
      </w:r>
      <w:r>
        <w:t>.</w:t>
      </w:r>
      <w:r>
        <w:tab/>
      </w:r>
    </w:p>
    <w:p w14:paraId="58A66669" w14:textId="77777777" w:rsidR="00745EAF" w:rsidRDefault="00745EAF"/>
    <w:p w14:paraId="58A6666A" w14:textId="77777777" w:rsidR="00745EAF" w:rsidRDefault="00745EAF">
      <w:r>
        <w:rPr>
          <w:b/>
          <w:bCs/>
          <w:u w:val="single"/>
        </w:rPr>
        <w:t>REQUIRED KNOWLEDGE AND ABILITIES</w:t>
      </w:r>
    </w:p>
    <w:p w14:paraId="58A6666B" w14:textId="77777777" w:rsidR="00745EAF" w:rsidRDefault="00745EAF"/>
    <w:p w14:paraId="58A6666C" w14:textId="3CDBFED4" w:rsidR="00745EAF" w:rsidRDefault="00AF019F">
      <w:pPr>
        <w:ind w:firstLine="720"/>
      </w:pPr>
      <w:r>
        <w:t>K</w:t>
      </w:r>
      <w:r w:rsidR="00745EAF">
        <w:t>nowledge of the principles and practices of modern municipal accounting</w:t>
      </w:r>
      <w:r w:rsidR="00D3738E">
        <w:t xml:space="preserve">, </w:t>
      </w:r>
      <w:r w:rsidR="00745EAF">
        <w:t>budgeting and finance, including investment management, cash control, and the regulatory/legal environment of municipal organizations.</w:t>
      </w:r>
    </w:p>
    <w:p w14:paraId="58A6666E" w14:textId="77777777" w:rsidR="00745EAF" w:rsidRDefault="00745EAF">
      <w:pPr>
        <w:ind w:firstLine="720"/>
      </w:pPr>
      <w:r>
        <w:lastRenderedPageBreak/>
        <w:t>Ability to work with a variety of people, including both elected and appointed officials, as well as members of the general public.</w:t>
      </w:r>
    </w:p>
    <w:p w14:paraId="58A6666F" w14:textId="77777777" w:rsidR="00745EAF" w:rsidRDefault="00745EAF"/>
    <w:p w14:paraId="58A66670" w14:textId="77777777" w:rsidR="00745EAF" w:rsidRDefault="00745EAF">
      <w:r>
        <w:rPr>
          <w:b/>
          <w:bCs/>
          <w:u w:val="single"/>
        </w:rPr>
        <w:t>QUALIFICATIONS</w:t>
      </w:r>
      <w:r>
        <w:tab/>
      </w:r>
    </w:p>
    <w:p w14:paraId="58A66671" w14:textId="77777777" w:rsidR="00745EAF" w:rsidRDefault="00745EAF"/>
    <w:p w14:paraId="58A66672" w14:textId="77777777" w:rsidR="00745EAF" w:rsidRDefault="00745EAF">
      <w:pPr>
        <w:ind w:firstLine="720"/>
      </w:pPr>
      <w:r>
        <w:t>Ability to be bonded.</w:t>
      </w:r>
    </w:p>
    <w:p w14:paraId="58A66673" w14:textId="0F7CD439" w:rsidR="00745EAF" w:rsidRDefault="00745EAF">
      <w:pPr>
        <w:ind w:firstLine="720"/>
      </w:pPr>
      <w:r>
        <w:t xml:space="preserve">Must </w:t>
      </w:r>
      <w:r w:rsidR="00831E95">
        <w:t>be</w:t>
      </w:r>
      <w:r>
        <w:t xml:space="preserve"> a </w:t>
      </w:r>
      <w:r>
        <w:rPr>
          <w:i/>
          <w:iCs/>
        </w:rPr>
        <w:t xml:space="preserve">Certified Municipal Finance Officer </w:t>
      </w:r>
      <w:r w:rsidR="00831E95">
        <w:rPr>
          <w:i/>
          <w:iCs/>
        </w:rPr>
        <w:t xml:space="preserve">(CMFO) </w:t>
      </w:r>
      <w:r>
        <w:t xml:space="preserve">by the State of Tennessee </w:t>
      </w:r>
      <w:r w:rsidR="008E7945">
        <w:t xml:space="preserve">or become a CMFO </w:t>
      </w:r>
      <w:r>
        <w:t>within 2 years of employment. Must maintain such certification.</w:t>
      </w:r>
    </w:p>
    <w:p w14:paraId="58A66676" w14:textId="77777777" w:rsidR="00745EAF" w:rsidRDefault="00745EAF"/>
    <w:p w14:paraId="58A66677" w14:textId="77777777" w:rsidR="00745EAF" w:rsidRDefault="00745EAF"/>
    <w:p w14:paraId="58A66678" w14:textId="77777777" w:rsidR="00745EAF" w:rsidRDefault="00745EAF"/>
    <w:p w14:paraId="58A66679" w14:textId="77777777" w:rsidR="00745EAF" w:rsidRDefault="00745EAF"/>
    <w:p w14:paraId="58A6667A" w14:textId="77777777" w:rsidR="00745EAF" w:rsidRDefault="00745EAF"/>
    <w:p w14:paraId="58A6667B" w14:textId="77777777" w:rsidR="00745EAF" w:rsidRDefault="00745EAF">
      <w:pPr>
        <w:ind w:firstLine="4320"/>
      </w:pPr>
    </w:p>
    <w:sectPr w:rsidR="00745EAF" w:rsidSect="00745EAF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6667E" w14:textId="77777777" w:rsidR="00F67902" w:rsidRDefault="00F67902" w:rsidP="00745EAF">
      <w:r>
        <w:separator/>
      </w:r>
    </w:p>
  </w:endnote>
  <w:endnote w:type="continuationSeparator" w:id="0">
    <w:p w14:paraId="58A6667F" w14:textId="77777777" w:rsidR="00F67902" w:rsidRDefault="00F67902" w:rsidP="0074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66680" w14:textId="77777777" w:rsidR="00F67902" w:rsidRDefault="00F67902">
    <w:pPr>
      <w:spacing w:line="240" w:lineRule="exact"/>
    </w:pPr>
  </w:p>
  <w:p w14:paraId="58A66681" w14:textId="77777777" w:rsidR="00F67902" w:rsidRDefault="00F67902">
    <w:pPr>
      <w:framePr w:w="9361" w:wrap="notBeside" w:vAnchor="text" w:hAnchor="text" w:x="1" w:y="1"/>
      <w:jc w:val="center"/>
    </w:pPr>
    <w:r>
      <w:fldChar w:fldCharType="begin"/>
    </w:r>
    <w:r>
      <w:instrText xml:space="preserve">PAGE </w:instrText>
    </w:r>
    <w:r>
      <w:fldChar w:fldCharType="separate"/>
    </w:r>
    <w:r w:rsidR="00AF019F">
      <w:rPr>
        <w:noProof/>
      </w:rPr>
      <w:t>2</w:t>
    </w:r>
    <w:r>
      <w:rPr>
        <w:noProof/>
      </w:rPr>
      <w:fldChar w:fldCharType="end"/>
    </w:r>
  </w:p>
  <w:p w14:paraId="58A66682" w14:textId="77777777" w:rsidR="00F67902" w:rsidRDefault="00F679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6667C" w14:textId="77777777" w:rsidR="00F67902" w:rsidRDefault="00F67902" w:rsidP="00745EAF">
      <w:r>
        <w:separator/>
      </w:r>
    </w:p>
  </w:footnote>
  <w:footnote w:type="continuationSeparator" w:id="0">
    <w:p w14:paraId="58A6667D" w14:textId="77777777" w:rsidR="00F67902" w:rsidRDefault="00F67902" w:rsidP="00745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AF"/>
    <w:rsid w:val="000B08D4"/>
    <w:rsid w:val="001E79D5"/>
    <w:rsid w:val="00384358"/>
    <w:rsid w:val="003C182D"/>
    <w:rsid w:val="006D1A74"/>
    <w:rsid w:val="00745EAF"/>
    <w:rsid w:val="007B40B4"/>
    <w:rsid w:val="00825D06"/>
    <w:rsid w:val="00831E95"/>
    <w:rsid w:val="00867470"/>
    <w:rsid w:val="008E7945"/>
    <w:rsid w:val="009A46C8"/>
    <w:rsid w:val="009F3188"/>
    <w:rsid w:val="00AF019F"/>
    <w:rsid w:val="00B94FE0"/>
    <w:rsid w:val="00BB66A3"/>
    <w:rsid w:val="00D3738E"/>
    <w:rsid w:val="00DB6A62"/>
    <w:rsid w:val="00DF5CA0"/>
    <w:rsid w:val="00F67902"/>
    <w:rsid w:val="00F7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A6664D"/>
  <w15:docId w15:val="{C30C4E7F-F0C7-4D69-A524-2EAB2798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FCB9F34F7A444A754A40169944ECD" ma:contentTypeVersion="12" ma:contentTypeDescription="Create a new document." ma:contentTypeScope="" ma:versionID="eccb3ba273cdc31b96638bb908cbea85">
  <xsd:schema xmlns:xsd="http://www.w3.org/2001/XMLSchema" xmlns:xs="http://www.w3.org/2001/XMLSchema" xmlns:p="http://schemas.microsoft.com/office/2006/metadata/properties" xmlns:ns2="817fa274-bcfd-4415-81af-84aeeba0acc5" xmlns:ns3="37a28615-bc28-475b-9539-951d8378f392" targetNamespace="http://schemas.microsoft.com/office/2006/metadata/properties" ma:root="true" ma:fieldsID="5a2ca389480946465216918df3a732e5" ns2:_="" ns3:_="">
    <xsd:import namespace="817fa274-bcfd-4415-81af-84aeeba0acc5"/>
    <xsd:import namespace="37a28615-bc28-475b-9539-951d8378f3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fa274-bcfd-4415-81af-84aeeba0a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8615-bc28-475b-9539-951d8378f3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3F66F4-D358-49A0-999B-12D5091C4252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37a28615-bc28-475b-9539-951d8378f392"/>
    <ds:schemaRef ds:uri="817fa274-bcfd-4415-81af-84aeeba0acc5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0EA86B1-EE03-4CDC-87EA-00881477B0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9E5766-67CF-4E4E-BAF7-658425739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7fa274-bcfd-4415-81af-84aeeba0acc5"/>
    <ds:schemaRef ds:uri="37a28615-bc28-475b-9539-951d8378f3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1949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Hardy</dc:creator>
  <cp:keywords/>
  <dc:description/>
  <cp:lastModifiedBy>McMillen, Dawn Marie</cp:lastModifiedBy>
  <cp:revision>2</cp:revision>
  <cp:lastPrinted>2012-04-25T13:10:00Z</cp:lastPrinted>
  <dcterms:created xsi:type="dcterms:W3CDTF">2020-06-02T20:29:00Z</dcterms:created>
  <dcterms:modified xsi:type="dcterms:W3CDTF">2020-06-02T20:29:00Z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0x010100360FCB9F34F7A444A754A40169944ECD</vt:lpwstr>
  </property>
</Properties>
</file>