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6E84" w14:textId="77777777" w:rsidR="00DF01B2" w:rsidRPr="008E3A1C" w:rsidRDefault="0096329C">
      <w:pPr>
        <w:pStyle w:val="Heading1"/>
        <w:spacing w:after="219"/>
        <w:rPr>
          <w:rFonts w:ascii="Gotham Book" w:hAnsi="Gotham Book"/>
          <w:sz w:val="24"/>
          <w:szCs w:val="24"/>
        </w:rPr>
      </w:pPr>
      <w:r w:rsidRPr="0052146B">
        <w:rPr>
          <w:rFonts w:ascii="Gotham Book" w:hAnsi="Gotham Book"/>
          <w:b/>
          <w:bCs/>
          <w:sz w:val="24"/>
          <w:szCs w:val="24"/>
        </w:rPr>
        <w:t>RESOLUTION NO</w:t>
      </w:r>
      <w:r w:rsidRPr="008E3A1C">
        <w:rPr>
          <w:rFonts w:ascii="Gotham Book" w:hAnsi="Gotham Book"/>
          <w:sz w:val="24"/>
          <w:szCs w:val="24"/>
        </w:rPr>
        <w:t xml:space="preserve">. __________ </w:t>
      </w:r>
    </w:p>
    <w:p w14:paraId="72187F83" w14:textId="77777777" w:rsidR="00DF01B2" w:rsidRPr="008E3A1C" w:rsidRDefault="0096329C">
      <w:pPr>
        <w:spacing w:after="219" w:line="259" w:lineRule="auto"/>
        <w:ind w:left="0" w:firstLine="0"/>
        <w:rPr>
          <w:rFonts w:ascii="Gotham Book" w:hAnsi="Gotham Book"/>
          <w:sz w:val="24"/>
          <w:szCs w:val="24"/>
        </w:rPr>
      </w:pPr>
      <w:r w:rsidRPr="008E3A1C">
        <w:rPr>
          <w:rFonts w:ascii="Gotham Book" w:hAnsi="Gotham Book"/>
          <w:sz w:val="24"/>
          <w:szCs w:val="24"/>
        </w:rPr>
        <w:t xml:space="preserve"> </w:t>
      </w:r>
    </w:p>
    <w:p w14:paraId="30E0C252" w14:textId="77777777" w:rsidR="00DF01B2" w:rsidRPr="0052146B" w:rsidRDefault="0096329C">
      <w:pPr>
        <w:spacing w:after="0"/>
        <w:ind w:left="10"/>
        <w:rPr>
          <w:rFonts w:ascii="Gotham Book" w:hAnsi="Gotham Book"/>
          <w:b/>
          <w:sz w:val="24"/>
          <w:szCs w:val="24"/>
        </w:rPr>
      </w:pPr>
      <w:r w:rsidRPr="0052146B">
        <w:rPr>
          <w:rFonts w:ascii="Gotham Book" w:hAnsi="Gotham Book"/>
          <w:b/>
          <w:sz w:val="24"/>
          <w:szCs w:val="24"/>
        </w:rPr>
        <w:t>A RESOLUTION OF THE</w:t>
      </w:r>
      <w:r w:rsidR="000129C2" w:rsidRPr="0052146B">
        <w:rPr>
          <w:rFonts w:ascii="Gotham Book" w:hAnsi="Gotham Book"/>
          <w:b/>
          <w:sz w:val="24"/>
          <w:szCs w:val="24"/>
        </w:rPr>
        <w:t xml:space="preserve"> ELECTED BODY</w:t>
      </w:r>
      <w:r w:rsidRPr="0052146B">
        <w:rPr>
          <w:rFonts w:ascii="Gotham Book" w:hAnsi="Gotham Book"/>
          <w:b/>
          <w:sz w:val="24"/>
          <w:szCs w:val="24"/>
        </w:rPr>
        <w:t xml:space="preserve"> OF THE </w:t>
      </w:r>
      <w:r w:rsidR="000A09AD" w:rsidRPr="0052146B">
        <w:rPr>
          <w:rFonts w:ascii="Gotham Book" w:hAnsi="Gotham Book"/>
          <w:b/>
          <w:sz w:val="24"/>
          <w:szCs w:val="24"/>
        </w:rPr>
        <w:t>(</w:t>
      </w:r>
      <w:r w:rsidR="000129C2" w:rsidRPr="0052146B">
        <w:rPr>
          <w:rFonts w:ascii="Gotham Book" w:hAnsi="Gotham Book"/>
          <w:b/>
          <w:sz w:val="24"/>
          <w:szCs w:val="24"/>
        </w:rPr>
        <w:t>CITY</w:t>
      </w:r>
      <w:r w:rsidR="000A09AD" w:rsidRPr="0052146B">
        <w:rPr>
          <w:rFonts w:ascii="Gotham Book" w:hAnsi="Gotham Book"/>
          <w:b/>
          <w:sz w:val="24"/>
          <w:szCs w:val="24"/>
        </w:rPr>
        <w:t>/</w:t>
      </w:r>
      <w:r w:rsidR="000129C2" w:rsidRPr="0052146B">
        <w:rPr>
          <w:rFonts w:ascii="Gotham Book" w:hAnsi="Gotham Book"/>
          <w:b/>
          <w:sz w:val="24"/>
          <w:szCs w:val="24"/>
        </w:rPr>
        <w:t xml:space="preserve"> </w:t>
      </w:r>
      <w:r w:rsidR="000A09AD" w:rsidRPr="0052146B">
        <w:rPr>
          <w:rFonts w:ascii="Gotham Book" w:hAnsi="Gotham Book"/>
          <w:b/>
          <w:sz w:val="24"/>
          <w:szCs w:val="24"/>
        </w:rPr>
        <w:t xml:space="preserve">TOWN/COUNTY) </w:t>
      </w:r>
      <w:r w:rsidR="000129C2" w:rsidRPr="0052146B">
        <w:rPr>
          <w:rFonts w:ascii="Gotham Book" w:hAnsi="Gotham Book"/>
          <w:b/>
          <w:sz w:val="24"/>
          <w:szCs w:val="24"/>
        </w:rPr>
        <w:t>OF __________________________________</w:t>
      </w:r>
      <w:r w:rsidRPr="0052146B">
        <w:rPr>
          <w:rFonts w:ascii="Gotham Book" w:hAnsi="Gotham Book"/>
          <w:b/>
          <w:sz w:val="24"/>
          <w:szCs w:val="24"/>
        </w:rPr>
        <w:t xml:space="preserve">, TENNESSEE ADOPTING MINIMUM TRAINING STANDARDS FOR FIREFIGHTERS. </w:t>
      </w:r>
    </w:p>
    <w:p w14:paraId="398BA13A" w14:textId="77777777" w:rsidR="00DF01B2" w:rsidRPr="008E3A1C" w:rsidRDefault="0096329C">
      <w:pPr>
        <w:spacing w:after="0" w:line="259" w:lineRule="auto"/>
        <w:ind w:left="1" w:firstLine="0"/>
        <w:rPr>
          <w:rFonts w:ascii="Gotham Book" w:hAnsi="Gotham Book"/>
          <w:sz w:val="24"/>
          <w:szCs w:val="24"/>
        </w:rPr>
      </w:pPr>
      <w:r w:rsidRPr="008E3A1C">
        <w:rPr>
          <w:rFonts w:ascii="Gotham Book" w:hAnsi="Gotham Book"/>
          <w:sz w:val="24"/>
          <w:szCs w:val="24"/>
        </w:rPr>
        <w:t xml:space="preserve"> </w:t>
      </w:r>
    </w:p>
    <w:p w14:paraId="3CB4F4F4" w14:textId="49E50227" w:rsidR="00DF01B2" w:rsidRPr="008E3A1C" w:rsidRDefault="0096329C">
      <w:pPr>
        <w:spacing w:after="0"/>
        <w:ind w:left="11"/>
        <w:rPr>
          <w:rFonts w:ascii="Gotham Book" w:hAnsi="Gotham Book"/>
          <w:sz w:val="24"/>
          <w:szCs w:val="24"/>
        </w:rPr>
      </w:pPr>
      <w:r w:rsidRPr="008E3A1C">
        <w:rPr>
          <w:rFonts w:ascii="Gotham Book" w:hAnsi="Gotham Book"/>
          <w:sz w:val="24"/>
          <w:szCs w:val="24"/>
        </w:rPr>
        <w:t xml:space="preserve"> </w:t>
      </w:r>
      <w:r w:rsidRPr="008E3A1C">
        <w:rPr>
          <w:rFonts w:ascii="Gotham Book" w:hAnsi="Gotham Book"/>
          <w:sz w:val="24"/>
          <w:szCs w:val="24"/>
        </w:rPr>
        <w:tab/>
        <w:t>WHEREAS,</w:t>
      </w:r>
      <w:r w:rsidR="000129C2" w:rsidRPr="008E3A1C">
        <w:rPr>
          <w:rFonts w:ascii="Gotham Book" w:hAnsi="Gotham Book"/>
          <w:sz w:val="24"/>
          <w:szCs w:val="24"/>
        </w:rPr>
        <w:t xml:space="preserve"> </w:t>
      </w:r>
      <w:r w:rsidRPr="008E3A1C">
        <w:rPr>
          <w:rFonts w:ascii="Gotham Book" w:hAnsi="Gotham Book"/>
          <w:sz w:val="24"/>
          <w:szCs w:val="24"/>
        </w:rPr>
        <w:t>in 2009</w:t>
      </w:r>
      <w:r w:rsidR="008E3A1C">
        <w:rPr>
          <w:rFonts w:ascii="Gotham Book" w:hAnsi="Gotham Book"/>
          <w:sz w:val="24"/>
          <w:szCs w:val="24"/>
        </w:rPr>
        <w:t>,</w:t>
      </w:r>
      <w:r w:rsidRPr="008E3A1C">
        <w:rPr>
          <w:rFonts w:ascii="Gotham Book" w:hAnsi="Gotham Book"/>
          <w:sz w:val="24"/>
          <w:szCs w:val="24"/>
        </w:rPr>
        <w:t xml:space="preserve"> the State of Tennessee passed </w:t>
      </w:r>
      <w:r w:rsidR="000129C2" w:rsidRPr="008E3A1C">
        <w:rPr>
          <w:rFonts w:ascii="Gotham Book" w:hAnsi="Gotham Book"/>
          <w:sz w:val="24"/>
          <w:szCs w:val="24"/>
        </w:rPr>
        <w:t xml:space="preserve">Tennessee Code Annotated </w:t>
      </w:r>
      <w:r w:rsidR="000129C2" w:rsidRPr="008E3A1C">
        <w:rPr>
          <w:rFonts w:ascii="Gotham Book" w:hAnsi="Gotham Book"/>
          <w:color w:val="343534"/>
          <w:sz w:val="24"/>
          <w:szCs w:val="24"/>
          <w:shd w:val="clear" w:color="auto" w:fill="FFFFFF"/>
        </w:rPr>
        <w:t>§ 4-24-112</w:t>
      </w:r>
      <w:r w:rsidR="000129C2" w:rsidRPr="008E3A1C">
        <w:rPr>
          <w:rFonts w:ascii="Gotham Book" w:hAnsi="Gotham Book"/>
          <w:sz w:val="24"/>
          <w:szCs w:val="24"/>
        </w:rPr>
        <w:t xml:space="preserve"> </w:t>
      </w:r>
      <w:r w:rsidR="00AB5E6A" w:rsidRPr="008E3A1C">
        <w:rPr>
          <w:rFonts w:ascii="Gotham Book" w:hAnsi="Gotham Book"/>
          <w:sz w:val="24"/>
          <w:szCs w:val="24"/>
        </w:rPr>
        <w:t xml:space="preserve">specifying </w:t>
      </w:r>
      <w:r w:rsidRPr="008E3A1C">
        <w:rPr>
          <w:rFonts w:ascii="Gotham Book" w:hAnsi="Gotham Book"/>
          <w:sz w:val="24"/>
          <w:szCs w:val="24"/>
        </w:rPr>
        <w:t>minimum training standards for firefighters</w:t>
      </w:r>
      <w:r w:rsidR="000A09AD" w:rsidRPr="008E3A1C">
        <w:rPr>
          <w:rFonts w:ascii="Gotham Book" w:hAnsi="Gotham Book"/>
          <w:sz w:val="24"/>
          <w:szCs w:val="24"/>
        </w:rPr>
        <w:t xml:space="preserve"> in the State of Tennessee</w:t>
      </w:r>
      <w:r w:rsidRPr="008E3A1C">
        <w:rPr>
          <w:rFonts w:ascii="Gotham Book" w:hAnsi="Gotham Book"/>
          <w:sz w:val="24"/>
          <w:szCs w:val="24"/>
        </w:rPr>
        <w:t xml:space="preserve">; and, </w:t>
      </w:r>
    </w:p>
    <w:p w14:paraId="0526080A" w14:textId="77777777" w:rsidR="00DF01B2" w:rsidRPr="008E3A1C" w:rsidRDefault="0096329C">
      <w:pPr>
        <w:spacing w:after="0" w:line="259" w:lineRule="auto"/>
        <w:ind w:left="1" w:firstLine="0"/>
        <w:rPr>
          <w:rFonts w:ascii="Gotham Book" w:hAnsi="Gotham Book"/>
          <w:sz w:val="24"/>
          <w:szCs w:val="24"/>
        </w:rPr>
      </w:pPr>
      <w:r w:rsidRPr="008E3A1C">
        <w:rPr>
          <w:rFonts w:ascii="Gotham Book" w:hAnsi="Gotham Book"/>
          <w:sz w:val="24"/>
          <w:szCs w:val="24"/>
        </w:rPr>
        <w:t xml:space="preserve"> </w:t>
      </w:r>
    </w:p>
    <w:p w14:paraId="1F0F217B" w14:textId="77777777" w:rsidR="00DF01B2" w:rsidRPr="008E3A1C" w:rsidRDefault="0096329C" w:rsidP="00AB5E6A">
      <w:pPr>
        <w:tabs>
          <w:tab w:val="center" w:pos="4463"/>
        </w:tabs>
        <w:ind w:left="0" w:firstLine="720"/>
        <w:rPr>
          <w:rFonts w:ascii="Gotham Book" w:hAnsi="Gotham Book"/>
          <w:sz w:val="24"/>
          <w:szCs w:val="24"/>
        </w:rPr>
      </w:pPr>
      <w:r w:rsidRPr="008E3A1C">
        <w:rPr>
          <w:rFonts w:ascii="Gotham Book" w:hAnsi="Gotham Book"/>
          <w:sz w:val="24"/>
          <w:szCs w:val="24"/>
        </w:rPr>
        <w:t xml:space="preserve"> </w:t>
      </w:r>
      <w:r w:rsidRPr="008E3A1C">
        <w:rPr>
          <w:rFonts w:ascii="Gotham Book" w:hAnsi="Gotham Book"/>
          <w:sz w:val="24"/>
          <w:szCs w:val="24"/>
        </w:rPr>
        <w:tab/>
      </w:r>
      <w:proofErr w:type="gramStart"/>
      <w:r w:rsidRPr="008E3A1C">
        <w:rPr>
          <w:rFonts w:ascii="Gotham Book" w:hAnsi="Gotham Book"/>
          <w:sz w:val="24"/>
          <w:szCs w:val="24"/>
        </w:rPr>
        <w:t>WHEREAS,</w:t>
      </w:r>
      <w:proofErr w:type="gramEnd"/>
      <w:r w:rsidRPr="008E3A1C">
        <w:rPr>
          <w:rFonts w:ascii="Gotham Book" w:hAnsi="Gotham Book"/>
          <w:sz w:val="24"/>
          <w:szCs w:val="24"/>
        </w:rPr>
        <w:t xml:space="preserve"> a number of cities and counties were </w:t>
      </w:r>
      <w:r w:rsidR="000129C2" w:rsidRPr="008E3A1C">
        <w:rPr>
          <w:rFonts w:ascii="Gotham Book" w:hAnsi="Gotham Book"/>
          <w:sz w:val="24"/>
          <w:szCs w:val="24"/>
        </w:rPr>
        <w:t>exempted</w:t>
      </w:r>
      <w:r w:rsidRPr="008E3A1C">
        <w:rPr>
          <w:rFonts w:ascii="Gotham Book" w:hAnsi="Gotham Book"/>
          <w:sz w:val="24"/>
          <w:szCs w:val="24"/>
        </w:rPr>
        <w:t xml:space="preserve"> from this</w:t>
      </w:r>
      <w:r w:rsidR="00AB5E6A" w:rsidRPr="008E3A1C">
        <w:rPr>
          <w:rFonts w:ascii="Gotham Book" w:hAnsi="Gotham Book"/>
          <w:sz w:val="24"/>
          <w:szCs w:val="24"/>
        </w:rPr>
        <w:t xml:space="preserve"> minimum training by this </w:t>
      </w:r>
      <w:r w:rsidRPr="008E3A1C">
        <w:rPr>
          <w:rFonts w:ascii="Gotham Book" w:hAnsi="Gotham Book"/>
          <w:sz w:val="24"/>
          <w:szCs w:val="24"/>
        </w:rPr>
        <w:t xml:space="preserve">legislation based on their population; and, </w:t>
      </w:r>
    </w:p>
    <w:p w14:paraId="228427DA" w14:textId="77777777" w:rsidR="00DF01B2" w:rsidRPr="008E3A1C" w:rsidRDefault="0096329C">
      <w:pPr>
        <w:spacing w:after="0" w:line="259" w:lineRule="auto"/>
        <w:ind w:left="1" w:firstLine="0"/>
        <w:rPr>
          <w:rFonts w:ascii="Gotham Book" w:hAnsi="Gotham Book"/>
          <w:sz w:val="24"/>
          <w:szCs w:val="24"/>
        </w:rPr>
      </w:pPr>
      <w:r w:rsidRPr="008E3A1C">
        <w:rPr>
          <w:rFonts w:ascii="Gotham Book" w:hAnsi="Gotham Book"/>
          <w:sz w:val="24"/>
          <w:szCs w:val="24"/>
        </w:rPr>
        <w:t xml:space="preserve"> </w:t>
      </w:r>
    </w:p>
    <w:p w14:paraId="42F9AA91" w14:textId="023FE853" w:rsidR="00542A10" w:rsidRPr="008E3A1C" w:rsidRDefault="0096329C">
      <w:pPr>
        <w:spacing w:after="0"/>
        <w:ind w:left="11"/>
        <w:rPr>
          <w:rFonts w:ascii="Gotham Book" w:hAnsi="Gotham Book"/>
          <w:sz w:val="24"/>
          <w:szCs w:val="24"/>
        </w:rPr>
      </w:pPr>
      <w:r w:rsidRPr="008E3A1C">
        <w:rPr>
          <w:rFonts w:ascii="Gotham Book" w:hAnsi="Gotham Book"/>
          <w:sz w:val="24"/>
          <w:szCs w:val="24"/>
        </w:rPr>
        <w:t xml:space="preserve"> </w:t>
      </w:r>
      <w:r w:rsidRPr="008E3A1C">
        <w:rPr>
          <w:rFonts w:ascii="Gotham Book" w:hAnsi="Gotham Book"/>
          <w:sz w:val="24"/>
          <w:szCs w:val="24"/>
        </w:rPr>
        <w:tab/>
      </w:r>
      <w:proofErr w:type="gramStart"/>
      <w:r w:rsidRPr="008E3A1C">
        <w:rPr>
          <w:rFonts w:ascii="Gotham Book" w:hAnsi="Gotham Book"/>
          <w:sz w:val="24"/>
          <w:szCs w:val="24"/>
        </w:rPr>
        <w:t>WHEREAS,</w:t>
      </w:r>
      <w:proofErr w:type="gramEnd"/>
      <w:r w:rsidRPr="008E3A1C">
        <w:rPr>
          <w:rFonts w:ascii="Gotham Book" w:hAnsi="Gotham Book"/>
          <w:sz w:val="24"/>
          <w:szCs w:val="24"/>
        </w:rPr>
        <w:t xml:space="preserve"> </w:t>
      </w:r>
      <w:r w:rsidR="00542A10" w:rsidRPr="008E3A1C">
        <w:rPr>
          <w:rFonts w:ascii="Gotham Book" w:hAnsi="Gotham Book"/>
          <w:sz w:val="24"/>
          <w:szCs w:val="24"/>
        </w:rPr>
        <w:t xml:space="preserve">the jurisdiction sets </w:t>
      </w:r>
      <w:r w:rsidR="0019764D" w:rsidRPr="008E3A1C">
        <w:rPr>
          <w:rFonts w:ascii="Gotham Book" w:hAnsi="Gotham Book"/>
          <w:sz w:val="24"/>
          <w:szCs w:val="24"/>
        </w:rPr>
        <w:t xml:space="preserve">certain </w:t>
      </w:r>
      <w:r w:rsidR="00542A10" w:rsidRPr="008E3A1C">
        <w:rPr>
          <w:rFonts w:ascii="Gotham Book" w:hAnsi="Gotham Book"/>
          <w:sz w:val="24"/>
          <w:szCs w:val="24"/>
        </w:rPr>
        <w:t xml:space="preserve">priorities to provide for firefighter safety and </w:t>
      </w:r>
      <w:r w:rsidR="0019764D" w:rsidRPr="008E3A1C">
        <w:rPr>
          <w:rFonts w:ascii="Gotham Book" w:hAnsi="Gotham Book"/>
          <w:sz w:val="24"/>
          <w:szCs w:val="24"/>
        </w:rPr>
        <w:t xml:space="preserve">provide for </w:t>
      </w:r>
      <w:r w:rsidR="00542A10" w:rsidRPr="008E3A1C">
        <w:rPr>
          <w:rFonts w:ascii="Gotham Book" w:hAnsi="Gotham Book"/>
          <w:sz w:val="24"/>
          <w:szCs w:val="24"/>
        </w:rPr>
        <w:t xml:space="preserve">trained and competent </w:t>
      </w:r>
      <w:r w:rsidR="008E3A1C">
        <w:rPr>
          <w:rFonts w:ascii="Gotham Book" w:hAnsi="Gotham Book"/>
          <w:sz w:val="24"/>
          <w:szCs w:val="24"/>
        </w:rPr>
        <w:t xml:space="preserve">firefighters and </w:t>
      </w:r>
      <w:r w:rsidR="00542A10" w:rsidRPr="008E3A1C">
        <w:rPr>
          <w:rFonts w:ascii="Gotham Book" w:hAnsi="Gotham Book"/>
          <w:sz w:val="24"/>
          <w:szCs w:val="24"/>
        </w:rPr>
        <w:t>fire department</w:t>
      </w:r>
      <w:r w:rsidR="0019764D" w:rsidRPr="008E3A1C">
        <w:rPr>
          <w:rFonts w:ascii="Gotham Book" w:hAnsi="Gotham Book"/>
          <w:sz w:val="24"/>
          <w:szCs w:val="24"/>
        </w:rPr>
        <w:t xml:space="preserve"> to serve our community</w:t>
      </w:r>
      <w:r w:rsidR="00542A10" w:rsidRPr="008E3A1C">
        <w:rPr>
          <w:rFonts w:ascii="Gotham Book" w:hAnsi="Gotham Book"/>
          <w:sz w:val="24"/>
          <w:szCs w:val="24"/>
        </w:rPr>
        <w:t>;</w:t>
      </w:r>
    </w:p>
    <w:p w14:paraId="7F114461" w14:textId="77777777" w:rsidR="00542A10" w:rsidRPr="008E3A1C" w:rsidRDefault="00542A10">
      <w:pPr>
        <w:spacing w:after="0"/>
        <w:ind w:left="11"/>
        <w:rPr>
          <w:rFonts w:ascii="Gotham Book" w:hAnsi="Gotham Book"/>
          <w:sz w:val="24"/>
          <w:szCs w:val="24"/>
        </w:rPr>
      </w:pPr>
    </w:p>
    <w:p w14:paraId="547936EC" w14:textId="77777777" w:rsidR="00DF01B2" w:rsidRPr="008E3A1C" w:rsidRDefault="00542A10" w:rsidP="000A09AD">
      <w:pPr>
        <w:pStyle w:val="NoSpacing"/>
        <w:ind w:left="0" w:firstLine="710"/>
        <w:rPr>
          <w:rFonts w:ascii="Gotham Book" w:hAnsi="Gotham Book"/>
          <w:sz w:val="24"/>
          <w:szCs w:val="24"/>
        </w:rPr>
      </w:pPr>
      <w:r w:rsidRPr="008E3A1C">
        <w:rPr>
          <w:rFonts w:ascii="Gotham Book" w:hAnsi="Gotham Book"/>
          <w:sz w:val="24"/>
          <w:szCs w:val="24"/>
        </w:rPr>
        <w:t xml:space="preserve">WHEREAS, meeting </w:t>
      </w:r>
      <w:r w:rsidR="0096329C" w:rsidRPr="008E3A1C">
        <w:rPr>
          <w:rFonts w:ascii="Gotham Book" w:hAnsi="Gotham Book"/>
          <w:sz w:val="24"/>
          <w:szCs w:val="24"/>
        </w:rPr>
        <w:t>minimum training standards are essential to</w:t>
      </w:r>
      <w:r w:rsidRPr="008E3A1C">
        <w:rPr>
          <w:rFonts w:ascii="Gotham Book" w:hAnsi="Gotham Book"/>
          <w:sz w:val="24"/>
          <w:szCs w:val="24"/>
        </w:rPr>
        <w:t xml:space="preserve"> meeting </w:t>
      </w:r>
      <w:r w:rsidR="000A09AD" w:rsidRPr="008E3A1C">
        <w:rPr>
          <w:rFonts w:ascii="Gotham Book" w:hAnsi="Gotham Book"/>
          <w:sz w:val="24"/>
          <w:szCs w:val="24"/>
        </w:rPr>
        <w:t>the priorities</w:t>
      </w:r>
      <w:r w:rsidRPr="008E3A1C">
        <w:rPr>
          <w:rFonts w:ascii="Gotham Book" w:hAnsi="Gotham Book"/>
          <w:sz w:val="24"/>
          <w:szCs w:val="24"/>
        </w:rPr>
        <w:t xml:space="preserve"> </w:t>
      </w:r>
      <w:proofErr w:type="gramStart"/>
      <w:r w:rsidRPr="008E3A1C">
        <w:rPr>
          <w:rFonts w:ascii="Gotham Book" w:hAnsi="Gotham Book"/>
          <w:sz w:val="24"/>
          <w:szCs w:val="24"/>
        </w:rPr>
        <w:t>set</w:t>
      </w:r>
      <w:r w:rsidR="0096329C" w:rsidRPr="008E3A1C">
        <w:rPr>
          <w:rFonts w:ascii="Gotham Book" w:hAnsi="Gotham Book"/>
          <w:sz w:val="24"/>
          <w:szCs w:val="24"/>
        </w:rPr>
        <w:t>;</w:t>
      </w:r>
      <w:proofErr w:type="gramEnd"/>
      <w:r w:rsidR="0096329C" w:rsidRPr="008E3A1C">
        <w:rPr>
          <w:rFonts w:ascii="Gotham Book" w:hAnsi="Gotham Book"/>
          <w:sz w:val="24"/>
          <w:szCs w:val="24"/>
        </w:rPr>
        <w:t xml:space="preserve"> </w:t>
      </w:r>
    </w:p>
    <w:p w14:paraId="493CD4F9" w14:textId="77777777" w:rsidR="00542A10" w:rsidRPr="008E3A1C" w:rsidRDefault="0096329C" w:rsidP="000A09AD">
      <w:pPr>
        <w:pStyle w:val="NoSpacing"/>
        <w:rPr>
          <w:rFonts w:ascii="Gotham Book" w:hAnsi="Gotham Book"/>
          <w:sz w:val="24"/>
          <w:szCs w:val="24"/>
        </w:rPr>
      </w:pPr>
      <w:r w:rsidRPr="008E3A1C">
        <w:rPr>
          <w:rFonts w:ascii="Gotham Book" w:hAnsi="Gotham Book"/>
          <w:sz w:val="24"/>
          <w:szCs w:val="24"/>
        </w:rPr>
        <w:t xml:space="preserve"> </w:t>
      </w:r>
    </w:p>
    <w:p w14:paraId="3DC33B1C" w14:textId="4E1D929A" w:rsidR="00DF01B2" w:rsidRPr="008E3A1C" w:rsidRDefault="0096329C" w:rsidP="000A09AD">
      <w:pPr>
        <w:pStyle w:val="NoSpacing"/>
        <w:rPr>
          <w:rFonts w:ascii="Gotham Book" w:hAnsi="Gotham Book"/>
          <w:sz w:val="24"/>
          <w:szCs w:val="24"/>
        </w:rPr>
      </w:pPr>
      <w:r w:rsidRPr="008E3A1C">
        <w:rPr>
          <w:rFonts w:ascii="Gotham Book" w:hAnsi="Gotham Book"/>
          <w:sz w:val="24"/>
          <w:szCs w:val="24"/>
        </w:rPr>
        <w:t xml:space="preserve"> </w:t>
      </w:r>
      <w:r w:rsidRPr="008E3A1C">
        <w:rPr>
          <w:rFonts w:ascii="Gotham Book" w:hAnsi="Gotham Book"/>
          <w:sz w:val="24"/>
          <w:szCs w:val="24"/>
        </w:rPr>
        <w:tab/>
        <w:t xml:space="preserve">NOW, THEREFORE BE IT RESOLVED by </w:t>
      </w:r>
      <w:r w:rsidR="00E84A4F" w:rsidRPr="008E3A1C">
        <w:rPr>
          <w:rFonts w:ascii="Gotham Book" w:hAnsi="Gotham Book"/>
          <w:sz w:val="24"/>
          <w:szCs w:val="24"/>
        </w:rPr>
        <w:t>at least a 2/3</w:t>
      </w:r>
      <w:r w:rsidR="00E84A4F" w:rsidRPr="008E3A1C">
        <w:rPr>
          <w:rFonts w:ascii="Gotham Book" w:hAnsi="Gotham Book"/>
          <w:sz w:val="24"/>
          <w:szCs w:val="24"/>
          <w:vertAlign w:val="superscript"/>
        </w:rPr>
        <w:t xml:space="preserve">rd </w:t>
      </w:r>
      <w:r w:rsidR="00E84A4F" w:rsidRPr="008E3A1C">
        <w:rPr>
          <w:rFonts w:ascii="Gotham Book" w:hAnsi="Gotham Book"/>
          <w:sz w:val="24"/>
          <w:szCs w:val="24"/>
        </w:rPr>
        <w:t xml:space="preserve"> majority of the</w:t>
      </w:r>
      <w:r w:rsidRPr="008E3A1C">
        <w:rPr>
          <w:rFonts w:ascii="Gotham Book" w:hAnsi="Gotham Book"/>
          <w:sz w:val="24"/>
          <w:szCs w:val="24"/>
        </w:rPr>
        <w:t xml:space="preserve"> </w:t>
      </w:r>
      <w:r w:rsidR="00AB5E6A" w:rsidRPr="008E3A1C">
        <w:rPr>
          <w:rFonts w:ascii="Gotham Book" w:hAnsi="Gotham Book"/>
          <w:sz w:val="24"/>
          <w:szCs w:val="24"/>
        </w:rPr>
        <w:t>elected body</w:t>
      </w:r>
      <w:r w:rsidRPr="008E3A1C">
        <w:rPr>
          <w:rFonts w:ascii="Gotham Book" w:hAnsi="Gotham Book"/>
          <w:sz w:val="24"/>
          <w:szCs w:val="24"/>
        </w:rPr>
        <w:t xml:space="preserve"> of the </w:t>
      </w:r>
      <w:r w:rsidR="000A09AD" w:rsidRPr="008E3A1C">
        <w:rPr>
          <w:rFonts w:ascii="Gotham Book" w:hAnsi="Gotham Book"/>
          <w:sz w:val="24"/>
          <w:szCs w:val="24"/>
        </w:rPr>
        <w:t>(</w:t>
      </w:r>
      <w:r w:rsidR="00AB5E6A" w:rsidRPr="008E3A1C">
        <w:rPr>
          <w:rFonts w:ascii="Gotham Book" w:hAnsi="Gotham Book"/>
          <w:sz w:val="24"/>
          <w:szCs w:val="24"/>
        </w:rPr>
        <w:t>City</w:t>
      </w:r>
      <w:r w:rsidR="000A09AD" w:rsidRPr="008E3A1C">
        <w:rPr>
          <w:rFonts w:ascii="Gotham Book" w:hAnsi="Gotham Book"/>
          <w:sz w:val="24"/>
          <w:szCs w:val="24"/>
        </w:rPr>
        <w:t xml:space="preserve">/Town/County) of </w:t>
      </w:r>
      <w:r w:rsidR="00AB5E6A" w:rsidRPr="008E3A1C">
        <w:rPr>
          <w:rFonts w:ascii="Gotham Book" w:hAnsi="Gotham Book"/>
          <w:sz w:val="24"/>
          <w:szCs w:val="24"/>
        </w:rPr>
        <w:t>_______________________________________</w:t>
      </w:r>
      <w:r w:rsidRPr="008E3A1C">
        <w:rPr>
          <w:rFonts w:ascii="Gotham Book" w:hAnsi="Gotham Book"/>
          <w:sz w:val="24"/>
          <w:szCs w:val="24"/>
        </w:rPr>
        <w:t>, Tennessee</w:t>
      </w:r>
      <w:r w:rsidR="00BC4E69">
        <w:rPr>
          <w:rFonts w:ascii="Gotham Book" w:hAnsi="Gotham Book"/>
          <w:sz w:val="24"/>
          <w:szCs w:val="24"/>
        </w:rPr>
        <w:t>,</w:t>
      </w:r>
      <w:r w:rsidRPr="008E3A1C">
        <w:rPr>
          <w:rFonts w:ascii="Gotham Book" w:hAnsi="Gotham Book"/>
          <w:sz w:val="24"/>
          <w:szCs w:val="24"/>
        </w:rPr>
        <w:t xml:space="preserve"> that</w:t>
      </w:r>
      <w:r w:rsidR="0019764D" w:rsidRPr="008E3A1C">
        <w:rPr>
          <w:rFonts w:ascii="Gotham Book" w:hAnsi="Gotham Book"/>
          <w:sz w:val="24"/>
          <w:szCs w:val="24"/>
        </w:rPr>
        <w:t xml:space="preserve"> the  fire department of the jurisdiction will meet</w:t>
      </w:r>
      <w:r w:rsidR="00B54BFB" w:rsidRPr="008E3A1C">
        <w:rPr>
          <w:rFonts w:ascii="Gotham Book" w:hAnsi="Gotham Book"/>
          <w:sz w:val="24"/>
          <w:szCs w:val="24"/>
        </w:rPr>
        <w:t>,</w:t>
      </w:r>
      <w:r w:rsidR="0019764D" w:rsidRPr="008E3A1C">
        <w:rPr>
          <w:rFonts w:ascii="Gotham Book" w:hAnsi="Gotham Book"/>
          <w:sz w:val="24"/>
          <w:szCs w:val="24"/>
        </w:rPr>
        <w:t xml:space="preserve"> at minimum</w:t>
      </w:r>
      <w:r w:rsidR="00B54BFB" w:rsidRPr="008E3A1C">
        <w:rPr>
          <w:rFonts w:ascii="Gotham Book" w:hAnsi="Gotham Book"/>
          <w:sz w:val="24"/>
          <w:szCs w:val="24"/>
        </w:rPr>
        <w:t>,</w:t>
      </w:r>
      <w:r w:rsidR="0019764D" w:rsidRPr="008E3A1C">
        <w:rPr>
          <w:rFonts w:ascii="Gotham Book" w:hAnsi="Gotham Book"/>
          <w:sz w:val="24"/>
          <w:szCs w:val="24"/>
        </w:rPr>
        <w:t xml:space="preserve"> the training requirements set in Tennessee Code Annotated </w:t>
      </w:r>
      <w:r w:rsidR="0019764D" w:rsidRPr="008E3A1C">
        <w:rPr>
          <w:rFonts w:ascii="Gotham Book" w:hAnsi="Gotham Book"/>
          <w:color w:val="343534"/>
          <w:sz w:val="24"/>
          <w:szCs w:val="24"/>
          <w:shd w:val="clear" w:color="auto" w:fill="FFFFFF"/>
        </w:rPr>
        <w:t>§ 4-24-112</w:t>
      </w:r>
      <w:r w:rsidR="00284582" w:rsidRPr="008E3A1C">
        <w:rPr>
          <w:rFonts w:ascii="Gotham Book" w:hAnsi="Gotham Book"/>
          <w:color w:val="343534"/>
          <w:sz w:val="24"/>
          <w:szCs w:val="24"/>
          <w:shd w:val="clear" w:color="auto" w:fill="FFFFFF"/>
        </w:rPr>
        <w:t xml:space="preserve"> the public welfare requiring it</w:t>
      </w:r>
      <w:r w:rsidR="006E2C5D" w:rsidRPr="008E3A1C">
        <w:rPr>
          <w:rFonts w:ascii="Gotham Book" w:hAnsi="Gotham Book"/>
          <w:color w:val="343534"/>
          <w:sz w:val="24"/>
          <w:szCs w:val="24"/>
          <w:shd w:val="clear" w:color="auto" w:fill="FFFFFF"/>
        </w:rPr>
        <w:t>:</w:t>
      </w:r>
    </w:p>
    <w:p w14:paraId="05BF752C" w14:textId="77777777" w:rsidR="00AB5E6A" w:rsidRPr="008E3A1C" w:rsidRDefault="00AB5E6A" w:rsidP="00AB5E6A">
      <w:pPr>
        <w:tabs>
          <w:tab w:val="center" w:pos="4648"/>
        </w:tabs>
        <w:ind w:left="0" w:firstLine="0"/>
        <w:rPr>
          <w:rFonts w:ascii="Gotham Book" w:hAnsi="Gotham Book"/>
          <w:sz w:val="24"/>
          <w:szCs w:val="24"/>
        </w:rPr>
      </w:pPr>
    </w:p>
    <w:p w14:paraId="1CFEBDDA" w14:textId="4E8D0A61" w:rsidR="00DF01B2" w:rsidRPr="008E3A1C" w:rsidRDefault="0096329C" w:rsidP="008B5717">
      <w:pPr>
        <w:ind w:left="1440" w:hanging="1260"/>
        <w:rPr>
          <w:rFonts w:ascii="Gotham Book" w:hAnsi="Gotham Book"/>
          <w:sz w:val="24"/>
          <w:szCs w:val="24"/>
        </w:rPr>
      </w:pPr>
      <w:r w:rsidRPr="008E3A1C">
        <w:rPr>
          <w:rFonts w:ascii="Gotham Book" w:hAnsi="Gotham Book"/>
          <w:sz w:val="24"/>
          <w:szCs w:val="24"/>
        </w:rPr>
        <w:t xml:space="preserve">Section 1. </w:t>
      </w:r>
      <w:r w:rsidRPr="008E3A1C">
        <w:rPr>
          <w:rFonts w:ascii="Gotham Book" w:hAnsi="Gotham Book"/>
          <w:sz w:val="24"/>
          <w:szCs w:val="24"/>
        </w:rPr>
        <w:tab/>
        <w:t>All firefighters must attend a 16</w:t>
      </w:r>
      <w:r w:rsidRPr="008E3A1C">
        <w:rPr>
          <w:rFonts w:ascii="Cambria Math" w:hAnsi="Cambria Math" w:cs="Cambria Math"/>
          <w:sz w:val="24"/>
          <w:szCs w:val="24"/>
        </w:rPr>
        <w:t>‐</w:t>
      </w:r>
      <w:r w:rsidRPr="008E3A1C">
        <w:rPr>
          <w:rFonts w:ascii="Gotham Book" w:hAnsi="Gotham Book"/>
          <w:sz w:val="24"/>
          <w:szCs w:val="24"/>
        </w:rPr>
        <w:t xml:space="preserve">hour initial training class developed by the Tennessee Fire and Codes Enforcement Academy in firefighting procedures and techniques or complete equivalent training approved by the Tennessee Commission on Firefighting Personnel Standards and Education before being allowed </w:t>
      </w:r>
      <w:r w:rsidR="00BC4E69">
        <w:rPr>
          <w:rFonts w:ascii="Gotham Book" w:hAnsi="Gotham Book"/>
          <w:sz w:val="24"/>
          <w:szCs w:val="24"/>
        </w:rPr>
        <w:t>to fight a fire actively</w:t>
      </w:r>
      <w:r w:rsidRPr="008E3A1C">
        <w:rPr>
          <w:rFonts w:ascii="Gotham Book" w:hAnsi="Gotham Book"/>
          <w:sz w:val="24"/>
          <w:szCs w:val="24"/>
        </w:rPr>
        <w:t xml:space="preserve">. </w:t>
      </w:r>
    </w:p>
    <w:p w14:paraId="73C615C1" w14:textId="77777777" w:rsidR="00DF01B2" w:rsidRPr="008E3A1C" w:rsidRDefault="0096329C" w:rsidP="008B5717">
      <w:pPr>
        <w:spacing w:after="33" w:line="259" w:lineRule="auto"/>
        <w:ind w:left="1440" w:hanging="1260"/>
        <w:rPr>
          <w:rFonts w:ascii="Gotham Book" w:hAnsi="Gotham Book"/>
          <w:sz w:val="24"/>
          <w:szCs w:val="24"/>
        </w:rPr>
      </w:pPr>
      <w:r w:rsidRPr="008E3A1C">
        <w:rPr>
          <w:rFonts w:ascii="Gotham Book" w:hAnsi="Gotham Book"/>
          <w:sz w:val="24"/>
          <w:szCs w:val="24"/>
        </w:rPr>
        <w:t xml:space="preserve"> </w:t>
      </w:r>
    </w:p>
    <w:p w14:paraId="113D8AD9" w14:textId="6360D1F7" w:rsidR="00DF01B2" w:rsidRDefault="0096329C" w:rsidP="008B5717">
      <w:pPr>
        <w:ind w:left="1440" w:hanging="1260"/>
        <w:rPr>
          <w:rFonts w:ascii="Gotham Book" w:hAnsi="Gotham Book"/>
          <w:sz w:val="24"/>
          <w:szCs w:val="24"/>
        </w:rPr>
      </w:pPr>
      <w:r w:rsidRPr="008E3A1C">
        <w:rPr>
          <w:rFonts w:ascii="Gotham Book" w:hAnsi="Gotham Book"/>
          <w:sz w:val="24"/>
          <w:szCs w:val="24"/>
        </w:rPr>
        <w:t xml:space="preserve">Section 2. </w:t>
      </w:r>
      <w:r w:rsidRPr="008E3A1C">
        <w:rPr>
          <w:rFonts w:ascii="Gotham Book" w:hAnsi="Gotham Book"/>
          <w:sz w:val="24"/>
          <w:szCs w:val="24"/>
        </w:rPr>
        <w:tab/>
        <w:t>Every firefighter shall complete the “basic and live firefighting” course offered by the Tennessee Fire and Codes Academy, or an equivalent course, within three years</w:t>
      </w:r>
      <w:r w:rsidR="00BC4E69">
        <w:rPr>
          <w:rFonts w:ascii="Gotham Book" w:hAnsi="Gotham Book"/>
          <w:sz w:val="24"/>
          <w:szCs w:val="24"/>
        </w:rPr>
        <w:t xml:space="preserve"> (36 months)</w:t>
      </w:r>
      <w:r w:rsidRPr="008E3A1C">
        <w:rPr>
          <w:rFonts w:ascii="Gotham Book" w:hAnsi="Gotham Book"/>
          <w:sz w:val="24"/>
          <w:szCs w:val="24"/>
        </w:rPr>
        <w:t xml:space="preserve"> of joining the Fire Department.  </w:t>
      </w:r>
    </w:p>
    <w:p w14:paraId="29B4BE8E" w14:textId="77777777" w:rsidR="008B5717" w:rsidRPr="008E3A1C" w:rsidRDefault="008B5717" w:rsidP="008B5717">
      <w:pPr>
        <w:ind w:left="1440" w:hanging="1260"/>
        <w:rPr>
          <w:rFonts w:ascii="Gotham Book" w:hAnsi="Gotham Book"/>
          <w:sz w:val="24"/>
          <w:szCs w:val="24"/>
        </w:rPr>
      </w:pPr>
    </w:p>
    <w:p w14:paraId="01045285" w14:textId="77777777" w:rsidR="0096329C" w:rsidRPr="008E3A1C" w:rsidRDefault="0096329C" w:rsidP="008B5717">
      <w:pPr>
        <w:spacing w:after="35" w:line="259" w:lineRule="auto"/>
        <w:ind w:left="1440" w:hanging="1260"/>
        <w:rPr>
          <w:rFonts w:ascii="Gotham Book" w:hAnsi="Gotham Book"/>
          <w:sz w:val="24"/>
          <w:szCs w:val="24"/>
        </w:rPr>
      </w:pPr>
      <w:r w:rsidRPr="008E3A1C">
        <w:rPr>
          <w:rFonts w:ascii="Gotham Book" w:hAnsi="Gotham Book"/>
          <w:sz w:val="24"/>
          <w:szCs w:val="24"/>
        </w:rPr>
        <w:t xml:space="preserve"> </w:t>
      </w:r>
    </w:p>
    <w:p w14:paraId="1DDE67D3" w14:textId="3D335DD6" w:rsidR="006E2C5D" w:rsidRPr="008E3A1C" w:rsidRDefault="0096329C" w:rsidP="008B5717">
      <w:pPr>
        <w:spacing w:after="35" w:line="259" w:lineRule="auto"/>
        <w:ind w:left="1440" w:hanging="1260"/>
        <w:rPr>
          <w:rFonts w:ascii="Gotham Book" w:eastAsia="Times New Roman" w:hAnsi="Gotham Book" w:cs="Arial"/>
          <w:sz w:val="24"/>
          <w:szCs w:val="24"/>
        </w:rPr>
      </w:pPr>
      <w:r w:rsidRPr="008E3A1C">
        <w:rPr>
          <w:rFonts w:ascii="Gotham Book" w:hAnsi="Gotham Book"/>
          <w:sz w:val="24"/>
          <w:szCs w:val="24"/>
        </w:rPr>
        <w:lastRenderedPageBreak/>
        <w:t xml:space="preserve">Section 3. </w:t>
      </w:r>
      <w:r w:rsidRPr="008E3A1C">
        <w:rPr>
          <w:rFonts w:ascii="Gotham Book" w:hAnsi="Gotham Book"/>
          <w:sz w:val="24"/>
          <w:szCs w:val="24"/>
        </w:rPr>
        <w:tab/>
      </w:r>
      <w:r w:rsidR="006E2C5D" w:rsidRPr="008E3A1C">
        <w:rPr>
          <w:rFonts w:ascii="Gotham Book" w:hAnsi="Gotham Book" w:cs="Arial"/>
          <w:sz w:val="24"/>
          <w:szCs w:val="24"/>
        </w:rPr>
        <w:t xml:space="preserve">The following firefighters are exempt from the </w:t>
      </w:r>
      <w:r w:rsidRPr="008E3A1C">
        <w:rPr>
          <w:rFonts w:ascii="Gotham Book" w:hAnsi="Gotham Book" w:cs="Arial"/>
          <w:sz w:val="24"/>
          <w:szCs w:val="24"/>
        </w:rPr>
        <w:t xml:space="preserve">minimum </w:t>
      </w:r>
      <w:r w:rsidR="006E2C5D" w:rsidRPr="008E3A1C">
        <w:rPr>
          <w:rFonts w:ascii="Gotham Book" w:hAnsi="Gotham Book" w:cs="Arial"/>
          <w:sz w:val="24"/>
          <w:szCs w:val="24"/>
        </w:rPr>
        <w:t>trainin</w:t>
      </w:r>
      <w:r w:rsidRPr="008E3A1C">
        <w:rPr>
          <w:rFonts w:ascii="Gotham Book" w:hAnsi="Gotham Book" w:cs="Arial"/>
          <w:sz w:val="24"/>
          <w:szCs w:val="24"/>
        </w:rPr>
        <w:t>g requirements</w:t>
      </w:r>
      <w:r w:rsidR="006E2C5D" w:rsidRPr="008E3A1C">
        <w:rPr>
          <w:rFonts w:ascii="Gotham Book" w:hAnsi="Gotham Book" w:cs="Arial"/>
          <w:sz w:val="24"/>
          <w:szCs w:val="24"/>
        </w:rPr>
        <w:t>:</w:t>
      </w:r>
    </w:p>
    <w:p w14:paraId="7841C345" w14:textId="77777777" w:rsidR="006E2C5D" w:rsidRPr="008E3A1C" w:rsidRDefault="006E2C5D" w:rsidP="0096329C">
      <w:pPr>
        <w:pStyle w:val="NormalWeb"/>
        <w:ind w:left="1170"/>
        <w:rPr>
          <w:rFonts w:ascii="Gotham Book" w:hAnsi="Gotham Book" w:cs="Arial"/>
          <w:color w:val="000000"/>
        </w:rPr>
      </w:pPr>
      <w:r w:rsidRPr="008E3A1C">
        <w:rPr>
          <w:rFonts w:ascii="Gotham Book" w:hAnsi="Gotham Book" w:cs="Arial"/>
          <w:b/>
          <w:bCs/>
          <w:color w:val="000000"/>
        </w:rPr>
        <w:t>(1)  </w:t>
      </w:r>
      <w:r w:rsidRPr="008E3A1C">
        <w:rPr>
          <w:rFonts w:ascii="Gotham Book" w:hAnsi="Gotham Book" w:cs="Arial"/>
          <w:color w:val="000000"/>
        </w:rPr>
        <w:t>Any firefighter in the fire service on July 1, 2009, and who entered the fire service before June 30, 2004; and</w:t>
      </w:r>
    </w:p>
    <w:p w14:paraId="0DED2D8F" w14:textId="3C97F281" w:rsidR="006E2C5D" w:rsidRPr="008E3A1C" w:rsidRDefault="006E2C5D" w:rsidP="0096329C">
      <w:pPr>
        <w:pStyle w:val="NormalWeb"/>
        <w:ind w:left="1170"/>
        <w:rPr>
          <w:rFonts w:ascii="Gotham Book" w:hAnsi="Gotham Book" w:cs="Arial"/>
          <w:color w:val="000000"/>
        </w:rPr>
      </w:pPr>
      <w:r w:rsidRPr="008E3A1C">
        <w:rPr>
          <w:rFonts w:ascii="Gotham Book" w:hAnsi="Gotham Book" w:cs="Arial"/>
          <w:b/>
          <w:bCs/>
          <w:color w:val="000000"/>
        </w:rPr>
        <w:t>(2)  </w:t>
      </w:r>
      <w:r w:rsidRPr="008E3A1C">
        <w:rPr>
          <w:rFonts w:ascii="Gotham Book" w:hAnsi="Gotham Book" w:cs="Arial"/>
          <w:color w:val="000000"/>
        </w:rPr>
        <w:t xml:space="preserve">Any firefighter certified by a medical doctor </w:t>
      </w:r>
      <w:r w:rsidR="00A0051C">
        <w:rPr>
          <w:rFonts w:ascii="Gotham Book" w:hAnsi="Gotham Book" w:cs="Arial"/>
          <w:color w:val="000000"/>
        </w:rPr>
        <w:t>who is</w:t>
      </w:r>
      <w:r w:rsidR="003C7C81">
        <w:rPr>
          <w:rFonts w:ascii="Gotham Book" w:hAnsi="Gotham Book" w:cs="Arial"/>
          <w:color w:val="000000"/>
        </w:rPr>
        <w:t xml:space="preserve"> </w:t>
      </w:r>
      <w:r w:rsidRPr="008E3A1C">
        <w:rPr>
          <w:rFonts w:ascii="Gotham Book" w:hAnsi="Gotham Book" w:cs="Arial"/>
          <w:color w:val="000000"/>
        </w:rPr>
        <w:t>medically or physically unable to complete the training requirements; however, the fire department may not allow these firefighters to engage in active firefighting operations.</w:t>
      </w:r>
    </w:p>
    <w:p w14:paraId="5EF99001" w14:textId="395B3F7B" w:rsidR="006E2C5D" w:rsidRPr="008E3A1C" w:rsidRDefault="0096329C" w:rsidP="0096329C">
      <w:pPr>
        <w:pStyle w:val="NormalWeb"/>
        <w:ind w:left="1170"/>
        <w:rPr>
          <w:rFonts w:ascii="Gotham Book" w:hAnsi="Gotham Book" w:cs="Arial"/>
          <w:color w:val="000000"/>
        </w:rPr>
      </w:pPr>
      <w:r w:rsidRPr="008E3A1C">
        <w:rPr>
          <w:rFonts w:ascii="Gotham Book" w:hAnsi="Gotham Book" w:cs="Arial"/>
          <w:b/>
          <w:bCs/>
          <w:color w:val="000000"/>
        </w:rPr>
        <w:t>(3</w:t>
      </w:r>
      <w:r w:rsidR="006E2C5D" w:rsidRPr="008E3A1C">
        <w:rPr>
          <w:rFonts w:ascii="Gotham Book" w:hAnsi="Gotham Book" w:cs="Arial"/>
          <w:b/>
          <w:bCs/>
          <w:color w:val="000000"/>
        </w:rPr>
        <w:t>)  </w:t>
      </w:r>
      <w:r w:rsidR="006E2C5D" w:rsidRPr="008E3A1C">
        <w:rPr>
          <w:rFonts w:ascii="Gotham Book" w:hAnsi="Gotham Book" w:cs="Arial"/>
          <w:color w:val="000000"/>
        </w:rPr>
        <w:t xml:space="preserve">Any firefighter certified by the fire department's chief officer that they will not operate within an environment </w:t>
      </w:r>
      <w:r w:rsidR="00A0051C">
        <w:rPr>
          <w:rFonts w:ascii="Gotham Book" w:hAnsi="Gotham Book" w:cs="Arial"/>
          <w:color w:val="000000"/>
        </w:rPr>
        <w:t>that is</w:t>
      </w:r>
      <w:r w:rsidR="006E2C5D" w:rsidRPr="008E3A1C">
        <w:rPr>
          <w:rFonts w:ascii="Gotham Book" w:hAnsi="Gotham Book" w:cs="Arial"/>
          <w:color w:val="000000"/>
        </w:rPr>
        <w:t xml:space="preserve"> immediately dangerous to life and health (IDLH) is exempt from the live firef</w:t>
      </w:r>
      <w:r w:rsidRPr="008E3A1C">
        <w:rPr>
          <w:rFonts w:ascii="Gotham Book" w:hAnsi="Gotham Book" w:cs="Arial"/>
          <w:color w:val="000000"/>
        </w:rPr>
        <w:t>ighting portion of the minimum</w:t>
      </w:r>
      <w:r w:rsidR="006E2C5D" w:rsidRPr="008E3A1C">
        <w:rPr>
          <w:rFonts w:ascii="Gotham Book" w:hAnsi="Gotham Book" w:cs="Arial"/>
          <w:color w:val="000000"/>
        </w:rPr>
        <w:t>.</w:t>
      </w:r>
    </w:p>
    <w:p w14:paraId="61932ED6" w14:textId="77777777" w:rsidR="00597F7E" w:rsidRPr="008E3A1C" w:rsidRDefault="00597F7E" w:rsidP="00CD3B6C">
      <w:pPr>
        <w:pStyle w:val="NormalWeb"/>
        <w:ind w:left="1350" w:hanging="990"/>
        <w:rPr>
          <w:rFonts w:ascii="Gotham Book" w:hAnsi="Gotham Book" w:cs="Arial"/>
          <w:color w:val="000000"/>
        </w:rPr>
      </w:pPr>
      <w:r w:rsidRPr="008E3A1C">
        <w:rPr>
          <w:rFonts w:ascii="Gotham Book" w:hAnsi="Gotham Book" w:cs="Arial"/>
          <w:color w:val="000000"/>
        </w:rPr>
        <w:t>Section 4.  This resolution shall become effective on the date it is adopted.</w:t>
      </w:r>
    </w:p>
    <w:p w14:paraId="6678B609" w14:textId="77777777" w:rsidR="00597F7E" w:rsidRPr="008E3A1C" w:rsidRDefault="00597F7E" w:rsidP="00597F7E">
      <w:pPr>
        <w:pStyle w:val="NormalWeb"/>
        <w:rPr>
          <w:rFonts w:ascii="Gotham Book" w:hAnsi="Gotham Book" w:cs="Arial"/>
          <w:color w:val="000000"/>
        </w:rPr>
      </w:pPr>
    </w:p>
    <w:p w14:paraId="236BAE7A" w14:textId="34A3C603" w:rsidR="00597F7E" w:rsidRPr="008E3A1C" w:rsidRDefault="00597F7E" w:rsidP="00597F7E">
      <w:pPr>
        <w:pStyle w:val="NormalWeb"/>
        <w:rPr>
          <w:rFonts w:ascii="Gotham Book" w:hAnsi="Gotham Book" w:cs="Arial"/>
          <w:color w:val="000000"/>
        </w:rPr>
      </w:pPr>
      <w:r w:rsidRPr="008E3A1C">
        <w:rPr>
          <w:rFonts w:ascii="Gotham Book" w:hAnsi="Gotham Book" w:cs="Arial"/>
          <w:color w:val="000000"/>
        </w:rPr>
        <w:t>Adopted this ______________________ month/day of 20</w:t>
      </w:r>
      <w:r w:rsidR="00CD3B6C" w:rsidRPr="008E3A1C">
        <w:rPr>
          <w:rFonts w:ascii="Gotham Book" w:hAnsi="Gotham Book" w:cs="Arial"/>
          <w:color w:val="000000"/>
        </w:rPr>
        <w:t>2</w:t>
      </w:r>
      <w:r w:rsidR="00073258">
        <w:rPr>
          <w:rFonts w:ascii="Gotham Book" w:hAnsi="Gotham Book" w:cs="Arial"/>
          <w:color w:val="000000"/>
        </w:rPr>
        <w:t>3</w:t>
      </w:r>
      <w:r w:rsidRPr="008E3A1C">
        <w:rPr>
          <w:rFonts w:ascii="Gotham Book" w:hAnsi="Gotham Book" w:cs="Arial"/>
          <w:color w:val="000000"/>
        </w:rPr>
        <w:t xml:space="preserve"> by </w:t>
      </w:r>
      <w:r w:rsidR="00073258">
        <w:rPr>
          <w:rFonts w:ascii="Gotham Book" w:hAnsi="Gotham Book" w:cs="Arial"/>
          <w:color w:val="000000"/>
        </w:rPr>
        <w:t xml:space="preserve">a minimum of a </w:t>
      </w:r>
      <w:r w:rsidRPr="008E3A1C">
        <w:rPr>
          <w:rFonts w:ascii="Gotham Book" w:hAnsi="Gotham Book" w:cs="Arial"/>
          <w:color w:val="000000"/>
        </w:rPr>
        <w:t>two</w:t>
      </w:r>
      <w:r w:rsidR="005071DE" w:rsidRPr="008E3A1C">
        <w:rPr>
          <w:rFonts w:ascii="Gotham Book" w:hAnsi="Gotham Book" w:cs="Arial"/>
          <w:color w:val="000000"/>
        </w:rPr>
        <w:t>-</w:t>
      </w:r>
      <w:r w:rsidRPr="008E3A1C">
        <w:rPr>
          <w:rFonts w:ascii="Gotham Book" w:hAnsi="Gotham Book" w:cs="Arial"/>
          <w:color w:val="000000"/>
        </w:rPr>
        <w:t xml:space="preserve">thirds (2/3) </w:t>
      </w:r>
      <w:r w:rsidR="005071DE" w:rsidRPr="008E3A1C">
        <w:rPr>
          <w:rFonts w:ascii="Gotham Book" w:hAnsi="Gotham Book" w:cs="Arial"/>
          <w:color w:val="000000"/>
        </w:rPr>
        <w:t>majority vo</w:t>
      </w:r>
      <w:r w:rsidRPr="008E3A1C">
        <w:rPr>
          <w:rFonts w:ascii="Gotham Book" w:hAnsi="Gotham Book" w:cs="Arial"/>
          <w:color w:val="000000"/>
        </w:rPr>
        <w:t>te of the governing body.</w:t>
      </w:r>
    </w:p>
    <w:p w14:paraId="27165407" w14:textId="77777777" w:rsidR="00DF01B2" w:rsidRPr="008E3A1C" w:rsidRDefault="00DF01B2">
      <w:pPr>
        <w:ind w:left="721"/>
        <w:rPr>
          <w:rFonts w:ascii="Gotham Book" w:hAnsi="Gotham Book"/>
          <w:sz w:val="24"/>
          <w:szCs w:val="24"/>
        </w:rPr>
      </w:pPr>
    </w:p>
    <w:p w14:paraId="1EA245F8" w14:textId="77777777" w:rsidR="00DF01B2" w:rsidRPr="008E3A1C" w:rsidRDefault="0096329C">
      <w:pPr>
        <w:spacing w:after="20" w:line="259" w:lineRule="auto"/>
        <w:ind w:left="726" w:firstLine="0"/>
        <w:rPr>
          <w:rFonts w:ascii="Gotham Book" w:hAnsi="Gotham Book"/>
          <w:sz w:val="24"/>
          <w:szCs w:val="24"/>
        </w:rPr>
      </w:pPr>
      <w:r w:rsidRPr="008E3A1C">
        <w:rPr>
          <w:rFonts w:ascii="Gotham Book" w:hAnsi="Gotham Book"/>
          <w:sz w:val="24"/>
          <w:szCs w:val="24"/>
        </w:rPr>
        <w:t xml:space="preserve"> </w:t>
      </w:r>
    </w:p>
    <w:p w14:paraId="52630220" w14:textId="23CF3C7E" w:rsidR="00DF01B2" w:rsidRPr="008E3A1C" w:rsidRDefault="0096329C" w:rsidP="00811112">
      <w:pPr>
        <w:spacing w:after="19" w:line="259" w:lineRule="auto"/>
        <w:ind w:left="270" w:firstLine="0"/>
        <w:rPr>
          <w:rFonts w:ascii="Gotham Book" w:hAnsi="Gotham Book"/>
          <w:sz w:val="24"/>
          <w:szCs w:val="24"/>
        </w:rPr>
      </w:pPr>
      <w:r w:rsidRPr="008E3A1C">
        <w:rPr>
          <w:rFonts w:ascii="Gotham Book" w:hAnsi="Gotham Book"/>
          <w:sz w:val="24"/>
          <w:szCs w:val="24"/>
        </w:rPr>
        <w:t xml:space="preserve"> Signed:  </w:t>
      </w:r>
      <w:r w:rsidRPr="008E3A1C">
        <w:rPr>
          <w:rFonts w:ascii="Gotham Book" w:hAnsi="Gotham Book"/>
          <w:sz w:val="24"/>
          <w:szCs w:val="24"/>
        </w:rPr>
        <w:tab/>
        <w:t>____________________________________</w:t>
      </w:r>
      <w:r w:rsidR="00811112" w:rsidRPr="008E3A1C">
        <w:rPr>
          <w:rFonts w:ascii="Gotham Book" w:hAnsi="Gotham Book"/>
          <w:sz w:val="24"/>
          <w:szCs w:val="24"/>
        </w:rPr>
        <w:t>______________</w:t>
      </w:r>
      <w:r w:rsidRPr="008E3A1C">
        <w:rPr>
          <w:rFonts w:ascii="Gotham Book" w:hAnsi="Gotham Book"/>
          <w:sz w:val="24"/>
          <w:szCs w:val="24"/>
        </w:rPr>
        <w:t xml:space="preserve">____ </w:t>
      </w:r>
    </w:p>
    <w:p w14:paraId="3B5566F5" w14:textId="7D13DEB7" w:rsidR="00DF01B2" w:rsidRPr="008E3A1C" w:rsidRDefault="00811112" w:rsidP="00811112">
      <w:pPr>
        <w:pStyle w:val="Heading1"/>
        <w:tabs>
          <w:tab w:val="center" w:pos="4140"/>
          <w:tab w:val="center" w:pos="6486"/>
        </w:tabs>
        <w:ind w:left="0" w:firstLine="0"/>
        <w:jc w:val="left"/>
        <w:rPr>
          <w:rFonts w:ascii="Gotham Book" w:hAnsi="Gotham Book"/>
          <w:sz w:val="24"/>
          <w:szCs w:val="24"/>
        </w:rPr>
      </w:pPr>
      <w:r w:rsidRPr="008E3A1C">
        <w:rPr>
          <w:rFonts w:ascii="Gotham Book" w:hAnsi="Gotham Book"/>
          <w:sz w:val="24"/>
          <w:szCs w:val="24"/>
        </w:rPr>
        <w:tab/>
      </w:r>
      <w:r w:rsidR="00E84A4F" w:rsidRPr="008E3A1C">
        <w:rPr>
          <w:rFonts w:ascii="Gotham Book" w:hAnsi="Gotham Book"/>
          <w:sz w:val="24"/>
          <w:szCs w:val="24"/>
        </w:rPr>
        <w:t xml:space="preserve">Name </w:t>
      </w:r>
      <w:r w:rsidR="0096329C" w:rsidRPr="008E3A1C">
        <w:rPr>
          <w:rFonts w:ascii="Gotham Book" w:hAnsi="Gotham Book"/>
          <w:sz w:val="24"/>
          <w:szCs w:val="24"/>
        </w:rPr>
        <w:t xml:space="preserve">/Date </w:t>
      </w:r>
      <w:r w:rsidR="0096329C" w:rsidRPr="008E3A1C">
        <w:rPr>
          <w:rFonts w:ascii="Gotham Book" w:hAnsi="Gotham Book"/>
          <w:sz w:val="24"/>
          <w:szCs w:val="24"/>
        </w:rPr>
        <w:tab/>
        <w:t xml:space="preserve"> </w:t>
      </w:r>
      <w:r w:rsidR="0096329C" w:rsidRPr="008E3A1C">
        <w:rPr>
          <w:rFonts w:ascii="Gotham Book" w:hAnsi="Gotham Book"/>
          <w:sz w:val="24"/>
          <w:szCs w:val="24"/>
        </w:rPr>
        <w:tab/>
        <w:t xml:space="preserve"> </w:t>
      </w:r>
    </w:p>
    <w:p w14:paraId="565B9CF8" w14:textId="77777777" w:rsidR="00DF01B2" w:rsidRPr="008E3A1C" w:rsidRDefault="0096329C">
      <w:pPr>
        <w:spacing w:after="20" w:line="259" w:lineRule="auto"/>
        <w:ind w:left="726" w:firstLine="0"/>
        <w:rPr>
          <w:rFonts w:ascii="Gotham Book" w:hAnsi="Gotham Book"/>
          <w:sz w:val="24"/>
          <w:szCs w:val="24"/>
        </w:rPr>
      </w:pPr>
      <w:r w:rsidRPr="008E3A1C">
        <w:rPr>
          <w:rFonts w:ascii="Gotham Book" w:hAnsi="Gotham Book"/>
          <w:sz w:val="24"/>
          <w:szCs w:val="24"/>
        </w:rPr>
        <w:t xml:space="preserve"> </w:t>
      </w:r>
    </w:p>
    <w:p w14:paraId="3E516534" w14:textId="5095C131" w:rsidR="00DF01B2" w:rsidRPr="008E3A1C" w:rsidRDefault="0096329C" w:rsidP="00811112">
      <w:pPr>
        <w:spacing w:after="19" w:line="259" w:lineRule="auto"/>
        <w:ind w:left="726" w:firstLine="0"/>
        <w:rPr>
          <w:rFonts w:ascii="Gotham Book" w:hAnsi="Gotham Book"/>
          <w:sz w:val="24"/>
          <w:szCs w:val="24"/>
        </w:rPr>
      </w:pPr>
      <w:r w:rsidRPr="008E3A1C">
        <w:rPr>
          <w:rFonts w:ascii="Gotham Book" w:hAnsi="Gotham Book"/>
          <w:sz w:val="24"/>
          <w:szCs w:val="24"/>
        </w:rPr>
        <w:t xml:space="preserve">  </w:t>
      </w:r>
    </w:p>
    <w:p w14:paraId="53A440C0" w14:textId="5AD0F14F" w:rsidR="00DF01B2" w:rsidRPr="008E3A1C" w:rsidRDefault="0096329C">
      <w:pPr>
        <w:tabs>
          <w:tab w:val="center" w:pos="726"/>
          <w:tab w:val="center" w:pos="1446"/>
          <w:tab w:val="center" w:pos="4300"/>
        </w:tabs>
        <w:ind w:left="0" w:firstLine="0"/>
        <w:rPr>
          <w:rFonts w:ascii="Gotham Book" w:hAnsi="Gotham Book"/>
          <w:sz w:val="24"/>
          <w:szCs w:val="24"/>
        </w:rPr>
      </w:pPr>
      <w:r w:rsidRPr="008E3A1C">
        <w:rPr>
          <w:rFonts w:ascii="Gotham Book" w:hAnsi="Gotham Book"/>
          <w:sz w:val="24"/>
          <w:szCs w:val="24"/>
        </w:rPr>
        <w:tab/>
        <w:t xml:space="preserve"> </w:t>
      </w:r>
      <w:r w:rsidRPr="008E3A1C">
        <w:rPr>
          <w:rFonts w:ascii="Gotham Book" w:hAnsi="Gotham Book"/>
          <w:sz w:val="24"/>
          <w:szCs w:val="24"/>
        </w:rPr>
        <w:tab/>
        <w:t xml:space="preserve"> </w:t>
      </w:r>
      <w:r w:rsidRPr="008E3A1C">
        <w:rPr>
          <w:rFonts w:ascii="Gotham Book" w:hAnsi="Gotham Book"/>
          <w:sz w:val="24"/>
          <w:szCs w:val="24"/>
        </w:rPr>
        <w:tab/>
        <w:t>_</w:t>
      </w:r>
      <w:r w:rsidR="00811112" w:rsidRPr="008E3A1C">
        <w:rPr>
          <w:rFonts w:ascii="Gotham Book" w:hAnsi="Gotham Book"/>
          <w:sz w:val="24"/>
          <w:szCs w:val="24"/>
        </w:rPr>
        <w:t>_______________</w:t>
      </w:r>
      <w:r w:rsidRPr="008E3A1C">
        <w:rPr>
          <w:rFonts w:ascii="Gotham Book" w:hAnsi="Gotham Book"/>
          <w:sz w:val="24"/>
          <w:szCs w:val="24"/>
        </w:rPr>
        <w:t xml:space="preserve">______________________________________ </w:t>
      </w:r>
    </w:p>
    <w:p w14:paraId="5F54DCD1" w14:textId="77777777" w:rsidR="00DF01B2" w:rsidRPr="008E3A1C" w:rsidRDefault="0096329C">
      <w:pPr>
        <w:tabs>
          <w:tab w:val="center" w:pos="726"/>
          <w:tab w:val="center" w:pos="1446"/>
          <w:tab w:val="center" w:pos="2166"/>
          <w:tab w:val="center" w:pos="2886"/>
          <w:tab w:val="center" w:pos="4153"/>
        </w:tabs>
        <w:ind w:left="0" w:firstLine="0"/>
        <w:rPr>
          <w:rFonts w:ascii="Gotham Book" w:hAnsi="Gotham Book"/>
          <w:sz w:val="24"/>
          <w:szCs w:val="24"/>
        </w:rPr>
      </w:pPr>
      <w:r w:rsidRPr="008E3A1C">
        <w:rPr>
          <w:rFonts w:ascii="Gotham Book" w:hAnsi="Gotham Book"/>
          <w:sz w:val="24"/>
          <w:szCs w:val="24"/>
        </w:rPr>
        <w:tab/>
        <w:t xml:space="preserve"> </w:t>
      </w:r>
      <w:r w:rsidRPr="008E3A1C">
        <w:rPr>
          <w:rFonts w:ascii="Gotham Book" w:hAnsi="Gotham Book"/>
          <w:sz w:val="24"/>
          <w:szCs w:val="24"/>
        </w:rPr>
        <w:tab/>
        <w:t xml:space="preserve"> </w:t>
      </w:r>
      <w:r w:rsidRPr="008E3A1C">
        <w:rPr>
          <w:rFonts w:ascii="Gotham Book" w:hAnsi="Gotham Book"/>
          <w:sz w:val="24"/>
          <w:szCs w:val="24"/>
        </w:rPr>
        <w:tab/>
        <w:t xml:space="preserve"> </w:t>
      </w:r>
      <w:r w:rsidRPr="008E3A1C">
        <w:rPr>
          <w:rFonts w:ascii="Gotham Book" w:hAnsi="Gotham Book"/>
          <w:sz w:val="24"/>
          <w:szCs w:val="24"/>
        </w:rPr>
        <w:tab/>
        <w:t xml:space="preserve"> </w:t>
      </w:r>
      <w:r w:rsidRPr="008E3A1C">
        <w:rPr>
          <w:rFonts w:ascii="Gotham Book" w:hAnsi="Gotham Book"/>
          <w:sz w:val="24"/>
          <w:szCs w:val="24"/>
        </w:rPr>
        <w:tab/>
        <w:t xml:space="preserve">Mayor/Date </w:t>
      </w:r>
    </w:p>
    <w:p w14:paraId="55A81A50" w14:textId="77777777" w:rsidR="00DF01B2" w:rsidRDefault="0096329C">
      <w:pPr>
        <w:spacing w:after="19" w:line="259" w:lineRule="auto"/>
        <w:ind w:left="726" w:firstLine="0"/>
      </w:pPr>
      <w:r>
        <w:t xml:space="preserve"> </w:t>
      </w:r>
    </w:p>
    <w:p w14:paraId="2D06477B" w14:textId="77777777" w:rsidR="00DF01B2" w:rsidRDefault="0096329C">
      <w:pPr>
        <w:spacing w:after="20" w:line="259" w:lineRule="auto"/>
        <w:ind w:left="726" w:firstLine="0"/>
      </w:pPr>
      <w:r>
        <w:t xml:space="preserve"> </w:t>
      </w:r>
    </w:p>
    <w:p w14:paraId="64F0FA0C" w14:textId="77777777" w:rsidR="00DF01B2" w:rsidRDefault="0096329C">
      <w:pPr>
        <w:spacing w:after="0" w:line="259" w:lineRule="auto"/>
        <w:ind w:left="726" w:firstLine="0"/>
      </w:pPr>
      <w:r>
        <w:t xml:space="preserve"> </w:t>
      </w:r>
    </w:p>
    <w:sectPr w:rsidR="00DF01B2">
      <w:pgSz w:w="12240" w:h="15840"/>
      <w:pgMar w:top="1440" w:right="144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B2"/>
    <w:rsid w:val="000129C2"/>
    <w:rsid w:val="00073258"/>
    <w:rsid w:val="000A09AD"/>
    <w:rsid w:val="0019764D"/>
    <w:rsid w:val="00284582"/>
    <w:rsid w:val="003C7C81"/>
    <w:rsid w:val="005071DE"/>
    <w:rsid w:val="0052146B"/>
    <w:rsid w:val="00542A10"/>
    <w:rsid w:val="00597F7E"/>
    <w:rsid w:val="006E2C5D"/>
    <w:rsid w:val="00811112"/>
    <w:rsid w:val="008B5717"/>
    <w:rsid w:val="008E3A1C"/>
    <w:rsid w:val="0096329C"/>
    <w:rsid w:val="00A0051C"/>
    <w:rsid w:val="00AB5E6A"/>
    <w:rsid w:val="00B54BFB"/>
    <w:rsid w:val="00B778AF"/>
    <w:rsid w:val="00BA12E6"/>
    <w:rsid w:val="00BC4E69"/>
    <w:rsid w:val="00CD3B6C"/>
    <w:rsid w:val="00DF01B2"/>
    <w:rsid w:val="00E8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C206"/>
  <w15:docId w15:val="{69055D9F-F5BA-4D01-A6B9-BB72DF2A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50" w:lineRule="auto"/>
      <w:ind w:left="1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9"/>
      <w:ind w:left="12" w:hanging="10"/>
      <w:jc w:val="center"/>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paragraph" w:styleId="NoSpacing">
    <w:name w:val="No Spacing"/>
    <w:uiPriority w:val="1"/>
    <w:qFormat/>
    <w:rsid w:val="000A09AD"/>
    <w:pPr>
      <w:spacing w:after="0" w:line="240" w:lineRule="auto"/>
      <w:ind w:left="12" w:hanging="10"/>
    </w:pPr>
    <w:rPr>
      <w:rFonts w:ascii="Calibri" w:eastAsia="Calibri" w:hAnsi="Calibri" w:cs="Calibri"/>
      <w:color w:val="000000"/>
    </w:rPr>
  </w:style>
  <w:style w:type="paragraph" w:styleId="NormalWeb">
    <w:name w:val="Normal (Web)"/>
    <w:basedOn w:val="Normal"/>
    <w:uiPriority w:val="99"/>
    <w:semiHidden/>
    <w:unhideWhenUsed/>
    <w:rsid w:val="006E2C5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978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388</Words>
  <Characters>2369</Characters>
  <Application>Microsoft Office Word</Application>
  <DocSecurity>0</DocSecurity>
  <Lines>69</Lines>
  <Paragraphs>22</Paragraphs>
  <ScaleCrop>false</ScaleCrop>
  <HeadingPairs>
    <vt:vector size="2" baseType="variant">
      <vt:variant>
        <vt:lpstr>Title</vt:lpstr>
      </vt:variant>
      <vt:variant>
        <vt:i4>1</vt:i4>
      </vt:variant>
    </vt:vector>
  </HeadingPairs>
  <TitlesOfParts>
    <vt:vector size="1" baseType="lpstr">
      <vt:lpstr>Sneedville Fire Resolution</vt:lpstr>
    </vt:vector>
  </TitlesOfParts>
  <Company>University of Tennessee</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Sneedville Fire Resolution</dc:title>
  <dc:subject/>
  <dc:creator>Hardy, Pat</dc:creator>
  <cp:keywords/>
  <cp:lastModifiedBy>Cross, Steve</cp:lastModifiedBy>
  <cp:revision>18</cp:revision>
  <dcterms:created xsi:type="dcterms:W3CDTF">2019-10-24T16:43:00Z</dcterms:created>
  <dcterms:modified xsi:type="dcterms:W3CDTF">2023-09-25T21:03:00Z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f1e972b61d8296897cd580c421ff8deab5ad956a879ae4b380057bbe7e89ffe9</vt:lpwstr>
  </property>
</Properties>
</file>