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034B" w14:textId="77777777" w:rsidR="00866DA1" w:rsidRPr="00B9414E" w:rsidRDefault="00866DA1" w:rsidP="00DD2CC1">
      <w:pPr>
        <w:pStyle w:val="Title"/>
        <w:rPr>
          <w:rFonts w:asciiTheme="minorHAnsi" w:hAnsiTheme="minorHAnsi" w:cstheme="minorHAnsi"/>
          <w:sz w:val="24"/>
          <w:szCs w:val="24"/>
        </w:rPr>
      </w:pPr>
    </w:p>
    <w:p w14:paraId="2F53F936" w14:textId="62490D1F" w:rsidR="00866DA1" w:rsidRPr="001356D3" w:rsidRDefault="00866DA1" w:rsidP="00866DA1">
      <w:pPr>
        <w:pStyle w:val="Title"/>
        <w:jc w:val="left"/>
        <w:rPr>
          <w:rFonts w:asciiTheme="minorHAnsi" w:hAnsiTheme="minorHAnsi" w:cstheme="minorHAnsi"/>
          <w:sz w:val="24"/>
          <w:szCs w:val="24"/>
        </w:rPr>
      </w:pPr>
      <w:r w:rsidRPr="001356D3">
        <w:rPr>
          <w:rFonts w:asciiTheme="minorHAnsi" w:hAnsiTheme="minorHAnsi" w:cstheme="minorHAnsi"/>
          <w:sz w:val="24"/>
          <w:szCs w:val="24"/>
        </w:rPr>
        <w:t xml:space="preserve">[City </w:t>
      </w:r>
      <w:r w:rsidR="00C00D05" w:rsidRPr="001356D3">
        <w:rPr>
          <w:rFonts w:asciiTheme="minorHAnsi" w:hAnsiTheme="minorHAnsi" w:cstheme="minorHAnsi"/>
          <w:sz w:val="24"/>
          <w:szCs w:val="24"/>
        </w:rPr>
        <w:t>of Red Bank</w:t>
      </w:r>
      <w:r w:rsidRPr="001356D3">
        <w:rPr>
          <w:rFonts w:asciiTheme="minorHAnsi" w:hAnsiTheme="minorHAnsi" w:cstheme="minorHAnsi"/>
          <w:sz w:val="24"/>
          <w:szCs w:val="24"/>
        </w:rPr>
        <w:t>]</w:t>
      </w:r>
    </w:p>
    <w:p w14:paraId="796F08C3" w14:textId="77777777" w:rsidR="00866DA1" w:rsidRPr="001356D3" w:rsidRDefault="00866DA1" w:rsidP="00866DA1">
      <w:pPr>
        <w:pStyle w:val="Title"/>
        <w:jc w:val="left"/>
        <w:rPr>
          <w:rFonts w:asciiTheme="minorHAnsi" w:hAnsiTheme="minorHAnsi" w:cstheme="minorHAnsi"/>
          <w:sz w:val="24"/>
          <w:szCs w:val="24"/>
        </w:rPr>
      </w:pPr>
    </w:p>
    <w:p w14:paraId="088DC06C" w14:textId="46A420DA" w:rsidR="00866DA1" w:rsidRPr="001356D3" w:rsidRDefault="00C00D05" w:rsidP="00866DA1">
      <w:pPr>
        <w:pStyle w:val="Title"/>
        <w:jc w:val="left"/>
        <w:rPr>
          <w:rFonts w:asciiTheme="minorHAnsi" w:hAnsiTheme="minorHAnsi" w:cstheme="minorHAnsi"/>
          <w:sz w:val="24"/>
          <w:szCs w:val="24"/>
        </w:rPr>
      </w:pPr>
      <w:r w:rsidRPr="001356D3">
        <w:rPr>
          <w:rFonts w:asciiTheme="minorHAnsi" w:hAnsiTheme="minorHAnsi" w:cstheme="minorHAnsi"/>
          <w:sz w:val="24"/>
          <w:szCs w:val="24"/>
        </w:rPr>
        <w:t xml:space="preserve">Job Title: </w:t>
      </w:r>
      <w:r w:rsidR="00425DDD">
        <w:rPr>
          <w:rFonts w:asciiTheme="minorHAnsi" w:hAnsiTheme="minorHAnsi" w:cstheme="minorHAnsi"/>
          <w:sz w:val="24"/>
          <w:szCs w:val="24"/>
        </w:rPr>
        <w:t>Solid Waste</w:t>
      </w:r>
      <w:r w:rsidR="00303BFB">
        <w:rPr>
          <w:rFonts w:asciiTheme="minorHAnsi" w:hAnsiTheme="minorHAnsi" w:cstheme="minorHAnsi"/>
          <w:sz w:val="24"/>
          <w:szCs w:val="24"/>
        </w:rPr>
        <w:t xml:space="preserve"> Division Operations Supervisor</w:t>
      </w:r>
    </w:p>
    <w:p w14:paraId="35C7B5B3" w14:textId="49925D9B" w:rsidR="00866DA1" w:rsidRPr="001356D3" w:rsidRDefault="00866DA1" w:rsidP="00866DA1">
      <w:pPr>
        <w:pStyle w:val="Title"/>
        <w:jc w:val="left"/>
        <w:rPr>
          <w:rFonts w:asciiTheme="minorHAnsi" w:hAnsiTheme="minorHAnsi" w:cstheme="minorHAnsi"/>
          <w:sz w:val="24"/>
          <w:szCs w:val="24"/>
        </w:rPr>
      </w:pPr>
    </w:p>
    <w:p w14:paraId="3CD7B6FE" w14:textId="77777777" w:rsidR="00425DDD" w:rsidRPr="00425DDD" w:rsidRDefault="00866DA1" w:rsidP="00425DDD">
      <w:pPr>
        <w:rPr>
          <w:rFonts w:cstheme="minorHAnsi"/>
          <w:sz w:val="24"/>
          <w:szCs w:val="24"/>
        </w:rPr>
      </w:pPr>
      <w:r w:rsidRPr="00303BFB">
        <w:rPr>
          <w:rFonts w:cstheme="minorHAnsi"/>
          <w:sz w:val="24"/>
          <w:szCs w:val="24"/>
        </w:rPr>
        <w:t>The City of Red Bank has an immediate opening for a</w:t>
      </w:r>
      <w:r w:rsidR="00353DB5" w:rsidRPr="00303BFB">
        <w:rPr>
          <w:rFonts w:cstheme="minorHAnsi"/>
          <w:sz w:val="24"/>
          <w:szCs w:val="24"/>
        </w:rPr>
        <w:t xml:space="preserve"> </w:t>
      </w:r>
      <w:r w:rsidR="00425DDD">
        <w:rPr>
          <w:rFonts w:cstheme="minorHAnsi"/>
          <w:sz w:val="24"/>
          <w:szCs w:val="24"/>
        </w:rPr>
        <w:t>Solid Waste</w:t>
      </w:r>
      <w:r w:rsidR="00303BFB" w:rsidRPr="00303BFB">
        <w:rPr>
          <w:rFonts w:cstheme="minorHAnsi"/>
          <w:sz w:val="24"/>
          <w:szCs w:val="24"/>
        </w:rPr>
        <w:t xml:space="preserve"> Division Operations Supervisor</w:t>
      </w:r>
      <w:r w:rsidRPr="00303BFB">
        <w:rPr>
          <w:rFonts w:cstheme="minorHAnsi"/>
          <w:sz w:val="24"/>
          <w:szCs w:val="24"/>
        </w:rPr>
        <w:t xml:space="preserve">. </w:t>
      </w:r>
      <w:r w:rsidRPr="00425DDD">
        <w:rPr>
          <w:rFonts w:cstheme="minorHAnsi"/>
          <w:sz w:val="24"/>
          <w:szCs w:val="24"/>
        </w:rPr>
        <w:t xml:space="preserve">This is a full-time position </w:t>
      </w:r>
      <w:r w:rsidR="00EA7300" w:rsidRPr="00425DDD">
        <w:rPr>
          <w:rFonts w:cstheme="minorHAnsi"/>
          <w:sz w:val="24"/>
          <w:szCs w:val="24"/>
        </w:rPr>
        <w:t xml:space="preserve">that </w:t>
      </w:r>
      <w:r w:rsidR="00425DDD" w:rsidRPr="00425DDD">
        <w:rPr>
          <w:rFonts w:cstheme="minorHAnsi"/>
          <w:sz w:val="24"/>
          <w:szCs w:val="24"/>
        </w:rPr>
        <w:t>performs a variety of complex and routine administrative and technical work in supervision, planning, and daily operations of the City of Red Bank’s Solid Waste Division.  Responsibilities include daily garbage pickup, bulk trash pickup, brush pickup, leaf collection, Recycle Center operations, and illegal dumping of trash on roadsides.</w:t>
      </w:r>
    </w:p>
    <w:p w14:paraId="0FE9F42E" w14:textId="3A940591" w:rsidR="00866DA1" w:rsidRPr="001356D3" w:rsidRDefault="00866DA1" w:rsidP="00425DDD">
      <w:pPr>
        <w:rPr>
          <w:rFonts w:cstheme="minorHAnsi"/>
          <w:b/>
          <w:sz w:val="24"/>
          <w:szCs w:val="24"/>
        </w:rPr>
      </w:pPr>
    </w:p>
    <w:p w14:paraId="4A515A5D" w14:textId="2E046BBE" w:rsidR="00866DA1" w:rsidRPr="001356D3" w:rsidRDefault="00866DA1" w:rsidP="00866DA1">
      <w:pPr>
        <w:pStyle w:val="Title"/>
        <w:jc w:val="left"/>
        <w:rPr>
          <w:rFonts w:asciiTheme="minorHAnsi" w:hAnsiTheme="minorHAnsi" w:cstheme="minorHAnsi"/>
          <w:b w:val="0"/>
          <w:sz w:val="24"/>
          <w:szCs w:val="24"/>
        </w:rPr>
      </w:pPr>
    </w:p>
    <w:p w14:paraId="7AA61636" w14:textId="4608A739" w:rsidR="00866DA1" w:rsidRPr="001356D3" w:rsidRDefault="001F084E" w:rsidP="00866DA1">
      <w:pPr>
        <w:pStyle w:val="Title"/>
        <w:jc w:val="left"/>
        <w:rPr>
          <w:rFonts w:asciiTheme="minorHAnsi" w:hAnsiTheme="minorHAnsi" w:cstheme="minorHAnsi"/>
          <w:sz w:val="24"/>
          <w:szCs w:val="24"/>
          <w:u w:val="single"/>
        </w:rPr>
      </w:pPr>
      <w:r w:rsidRPr="001356D3">
        <w:rPr>
          <w:rFonts w:asciiTheme="minorHAnsi" w:hAnsiTheme="minorHAnsi" w:cstheme="minorHAnsi"/>
          <w:sz w:val="24"/>
          <w:szCs w:val="24"/>
          <w:u w:val="single"/>
        </w:rPr>
        <w:t>JOB OVERVIEW</w:t>
      </w:r>
    </w:p>
    <w:p w14:paraId="6C5020F0" w14:textId="0B6D3416" w:rsidR="001F084E" w:rsidRPr="001356D3" w:rsidRDefault="00946E42" w:rsidP="00866DA1">
      <w:pPr>
        <w:pStyle w:val="Title"/>
        <w:jc w:val="left"/>
        <w:rPr>
          <w:rFonts w:asciiTheme="minorHAnsi" w:hAnsiTheme="minorHAnsi" w:cstheme="minorHAnsi"/>
          <w:sz w:val="24"/>
          <w:szCs w:val="24"/>
        </w:rPr>
      </w:pPr>
      <w:r w:rsidRPr="001356D3">
        <w:rPr>
          <w:rFonts w:asciiTheme="minorHAnsi" w:hAnsiTheme="minorHAnsi" w:cstheme="minorHAnsi"/>
          <w:sz w:val="24"/>
          <w:szCs w:val="24"/>
        </w:rPr>
        <w:t xml:space="preserve">The right candidate will </w:t>
      </w:r>
      <w:proofErr w:type="gramStart"/>
      <w:r w:rsidR="00D40D7B" w:rsidRPr="001356D3">
        <w:rPr>
          <w:rFonts w:asciiTheme="minorHAnsi" w:hAnsiTheme="minorHAnsi" w:cstheme="minorHAnsi"/>
          <w:sz w:val="24"/>
          <w:szCs w:val="24"/>
        </w:rPr>
        <w:t>achieve</w:t>
      </w:r>
      <w:proofErr w:type="gramEnd"/>
      <w:r w:rsidR="00D40D7B" w:rsidRPr="001356D3">
        <w:rPr>
          <w:rFonts w:asciiTheme="minorHAnsi" w:hAnsiTheme="minorHAnsi" w:cstheme="minorHAnsi"/>
          <w:sz w:val="24"/>
          <w:szCs w:val="24"/>
        </w:rPr>
        <w:t xml:space="preserve"> by</w:t>
      </w:r>
      <w:r w:rsidR="001F084E" w:rsidRPr="001356D3">
        <w:rPr>
          <w:rFonts w:asciiTheme="minorHAnsi" w:hAnsiTheme="minorHAnsi" w:cstheme="minorHAnsi"/>
          <w:sz w:val="24"/>
          <w:szCs w:val="24"/>
        </w:rPr>
        <w:t>:</w:t>
      </w:r>
    </w:p>
    <w:p w14:paraId="74D3FA7A" w14:textId="07C60E8E" w:rsidR="00EA7300" w:rsidRPr="001356D3" w:rsidRDefault="00EA7300" w:rsidP="00F86FD4">
      <w:pPr>
        <w:spacing w:after="0"/>
        <w:ind w:left="720"/>
        <w:rPr>
          <w:rFonts w:cstheme="minorHAnsi"/>
          <w:sz w:val="24"/>
          <w:szCs w:val="24"/>
        </w:rPr>
      </w:pPr>
      <w:r w:rsidRPr="001356D3">
        <w:rPr>
          <w:rFonts w:cstheme="minorHAnsi"/>
          <w:sz w:val="24"/>
          <w:szCs w:val="24"/>
        </w:rPr>
        <w:t xml:space="preserve">Demonstrating the ability to </w:t>
      </w:r>
      <w:r w:rsidR="00196208">
        <w:rPr>
          <w:rFonts w:cstheme="minorHAnsi"/>
          <w:sz w:val="24"/>
          <w:szCs w:val="24"/>
        </w:rPr>
        <w:t>supervise, mentor, and provide guidance</w:t>
      </w:r>
      <w:r w:rsidRPr="001356D3">
        <w:rPr>
          <w:rFonts w:cstheme="minorHAnsi"/>
          <w:sz w:val="24"/>
          <w:szCs w:val="24"/>
        </w:rPr>
        <w:t>.</w:t>
      </w:r>
    </w:p>
    <w:p w14:paraId="26BDFE27" w14:textId="1F5F6D0C" w:rsidR="00D40D7B" w:rsidRPr="001356D3" w:rsidRDefault="00196208" w:rsidP="00F86FD4">
      <w:pPr>
        <w:spacing w:after="0"/>
        <w:ind w:left="720"/>
        <w:rPr>
          <w:rFonts w:cstheme="minorHAnsi"/>
          <w:sz w:val="24"/>
          <w:szCs w:val="24"/>
        </w:rPr>
      </w:pPr>
      <w:r>
        <w:rPr>
          <w:rFonts w:cstheme="minorHAnsi"/>
          <w:sz w:val="24"/>
          <w:szCs w:val="24"/>
        </w:rPr>
        <w:t xml:space="preserve">Be available 24/7 for </w:t>
      </w:r>
      <w:r w:rsidR="00814FD3">
        <w:rPr>
          <w:rFonts w:cstheme="minorHAnsi"/>
          <w:sz w:val="24"/>
          <w:szCs w:val="24"/>
        </w:rPr>
        <w:t>after-hours</w:t>
      </w:r>
      <w:r>
        <w:rPr>
          <w:rFonts w:cstheme="minorHAnsi"/>
          <w:sz w:val="24"/>
          <w:szCs w:val="24"/>
        </w:rPr>
        <w:t xml:space="preserve"> emergencies</w:t>
      </w:r>
      <w:r w:rsidR="00EA7300" w:rsidRPr="001356D3">
        <w:rPr>
          <w:rFonts w:cstheme="minorHAnsi"/>
          <w:sz w:val="24"/>
          <w:szCs w:val="24"/>
        </w:rPr>
        <w:t>.</w:t>
      </w:r>
    </w:p>
    <w:p w14:paraId="340DE4F7" w14:textId="02BC0CC8" w:rsidR="00EA7300" w:rsidRPr="001356D3" w:rsidRDefault="00EA7300" w:rsidP="00196208">
      <w:pPr>
        <w:spacing w:after="0"/>
        <w:ind w:left="720"/>
        <w:rPr>
          <w:rFonts w:cstheme="minorHAnsi"/>
          <w:sz w:val="24"/>
          <w:szCs w:val="24"/>
        </w:rPr>
      </w:pPr>
      <w:r w:rsidRPr="001356D3">
        <w:rPr>
          <w:rFonts w:cstheme="minorHAnsi"/>
          <w:sz w:val="24"/>
          <w:szCs w:val="24"/>
        </w:rPr>
        <w:t xml:space="preserve">Demonstrating proficiency in </w:t>
      </w:r>
      <w:r w:rsidR="00196208">
        <w:rPr>
          <w:rFonts w:cstheme="minorHAnsi"/>
          <w:sz w:val="24"/>
          <w:szCs w:val="24"/>
        </w:rPr>
        <w:t>planning, organizing, and overseeing city-wide maintenance, repair, and enhancement projects.</w:t>
      </w:r>
    </w:p>
    <w:p w14:paraId="7773E530" w14:textId="77777777" w:rsidR="00D40D7B" w:rsidRPr="001356D3" w:rsidRDefault="00D40D7B" w:rsidP="00866DA1">
      <w:pPr>
        <w:pStyle w:val="Title"/>
        <w:jc w:val="left"/>
        <w:rPr>
          <w:rFonts w:asciiTheme="minorHAnsi" w:hAnsiTheme="minorHAnsi" w:cstheme="minorHAnsi"/>
          <w:sz w:val="24"/>
          <w:szCs w:val="24"/>
        </w:rPr>
      </w:pPr>
    </w:p>
    <w:p w14:paraId="30F26741" w14:textId="455E1EA0" w:rsidR="00027EF1" w:rsidRPr="001356D3" w:rsidRDefault="00946E42" w:rsidP="00866DA1">
      <w:pPr>
        <w:pStyle w:val="Title"/>
        <w:jc w:val="left"/>
        <w:rPr>
          <w:rFonts w:asciiTheme="minorHAnsi" w:hAnsiTheme="minorHAnsi" w:cstheme="minorHAnsi"/>
          <w:b w:val="0"/>
          <w:sz w:val="24"/>
          <w:szCs w:val="24"/>
        </w:rPr>
      </w:pPr>
      <w:r w:rsidRPr="001356D3">
        <w:rPr>
          <w:rFonts w:asciiTheme="minorHAnsi" w:hAnsiTheme="minorHAnsi" w:cstheme="minorHAnsi"/>
          <w:sz w:val="24"/>
          <w:szCs w:val="24"/>
        </w:rPr>
        <w:t>Supervision Received</w:t>
      </w:r>
      <w:r w:rsidR="001F084E" w:rsidRPr="001356D3">
        <w:rPr>
          <w:rFonts w:asciiTheme="minorHAnsi" w:hAnsiTheme="minorHAnsi" w:cstheme="minorHAnsi"/>
          <w:b w:val="0"/>
          <w:sz w:val="24"/>
          <w:szCs w:val="24"/>
        </w:rPr>
        <w:t>:</w:t>
      </w:r>
      <w:r w:rsidR="00866DA1" w:rsidRPr="001356D3">
        <w:rPr>
          <w:rFonts w:asciiTheme="minorHAnsi" w:hAnsiTheme="minorHAnsi" w:cstheme="minorHAnsi"/>
          <w:b w:val="0"/>
          <w:sz w:val="24"/>
          <w:szCs w:val="24"/>
        </w:rPr>
        <w:t xml:space="preserve"> The employee works under the general supervision of the </w:t>
      </w:r>
      <w:r w:rsidR="00196208">
        <w:rPr>
          <w:rFonts w:asciiTheme="minorHAnsi" w:hAnsiTheme="minorHAnsi" w:cstheme="minorHAnsi"/>
          <w:b w:val="0"/>
          <w:sz w:val="24"/>
          <w:szCs w:val="24"/>
        </w:rPr>
        <w:t>Public Works Director.</w:t>
      </w:r>
    </w:p>
    <w:p w14:paraId="075AAD80" w14:textId="77777777" w:rsidR="00027EF1" w:rsidRPr="001356D3" w:rsidRDefault="00027EF1" w:rsidP="00866DA1">
      <w:pPr>
        <w:pStyle w:val="Title"/>
        <w:jc w:val="left"/>
        <w:rPr>
          <w:rFonts w:asciiTheme="minorHAnsi" w:hAnsiTheme="minorHAnsi" w:cstheme="minorHAnsi"/>
          <w:b w:val="0"/>
          <w:sz w:val="24"/>
          <w:szCs w:val="24"/>
        </w:rPr>
      </w:pPr>
    </w:p>
    <w:p w14:paraId="6ADB5970" w14:textId="09F3A97F" w:rsidR="001F084E" w:rsidRPr="001356D3" w:rsidRDefault="00946E42" w:rsidP="00866DA1">
      <w:pPr>
        <w:pStyle w:val="Title"/>
        <w:jc w:val="left"/>
        <w:rPr>
          <w:rFonts w:asciiTheme="minorHAnsi" w:hAnsiTheme="minorHAnsi" w:cstheme="minorHAnsi"/>
          <w:b w:val="0"/>
          <w:sz w:val="24"/>
          <w:szCs w:val="24"/>
        </w:rPr>
      </w:pPr>
      <w:r w:rsidRPr="001356D3">
        <w:rPr>
          <w:rFonts w:asciiTheme="minorHAnsi" w:hAnsiTheme="minorHAnsi" w:cstheme="minorHAnsi"/>
          <w:sz w:val="24"/>
          <w:szCs w:val="24"/>
        </w:rPr>
        <w:t>Supervision Exercised:</w:t>
      </w:r>
      <w:r w:rsidRPr="001356D3">
        <w:rPr>
          <w:rFonts w:asciiTheme="minorHAnsi" w:hAnsiTheme="minorHAnsi" w:cstheme="minorHAnsi"/>
          <w:b w:val="0"/>
          <w:sz w:val="24"/>
          <w:szCs w:val="24"/>
        </w:rPr>
        <w:t xml:space="preserve"> </w:t>
      </w:r>
      <w:r w:rsidR="00196208">
        <w:rPr>
          <w:rFonts w:asciiTheme="minorHAnsi" w:hAnsiTheme="minorHAnsi" w:cstheme="minorHAnsi"/>
          <w:b w:val="0"/>
          <w:sz w:val="24"/>
          <w:szCs w:val="24"/>
        </w:rPr>
        <w:t xml:space="preserve">Manages and oversees employees in the </w:t>
      </w:r>
      <w:r w:rsidR="00425DDD">
        <w:rPr>
          <w:rFonts w:asciiTheme="minorHAnsi" w:hAnsiTheme="minorHAnsi" w:cstheme="minorHAnsi"/>
          <w:b w:val="0"/>
          <w:sz w:val="24"/>
          <w:szCs w:val="24"/>
        </w:rPr>
        <w:t>Sanitation</w:t>
      </w:r>
      <w:r w:rsidR="00196208">
        <w:rPr>
          <w:rFonts w:asciiTheme="minorHAnsi" w:hAnsiTheme="minorHAnsi" w:cstheme="minorHAnsi"/>
          <w:b w:val="0"/>
          <w:sz w:val="24"/>
          <w:szCs w:val="24"/>
        </w:rPr>
        <w:t xml:space="preserve"> Division.</w:t>
      </w:r>
    </w:p>
    <w:p w14:paraId="68C527CB" w14:textId="0E519B65" w:rsidR="00946E42" w:rsidRPr="001356D3" w:rsidRDefault="00946E42" w:rsidP="00866DA1">
      <w:pPr>
        <w:pStyle w:val="Title"/>
        <w:jc w:val="left"/>
        <w:rPr>
          <w:rFonts w:asciiTheme="minorHAnsi" w:hAnsiTheme="minorHAnsi" w:cstheme="minorHAnsi"/>
          <w:b w:val="0"/>
          <w:sz w:val="24"/>
          <w:szCs w:val="24"/>
        </w:rPr>
      </w:pPr>
    </w:p>
    <w:p w14:paraId="3E431B3C" w14:textId="1DCA7212" w:rsidR="00EF75FC" w:rsidRPr="001356D3" w:rsidRDefault="00EF75FC" w:rsidP="00866DA1">
      <w:pPr>
        <w:pStyle w:val="Title"/>
        <w:jc w:val="left"/>
        <w:rPr>
          <w:rFonts w:asciiTheme="minorHAnsi" w:hAnsiTheme="minorHAnsi" w:cstheme="minorHAnsi"/>
          <w:sz w:val="24"/>
          <w:szCs w:val="24"/>
        </w:rPr>
      </w:pPr>
      <w:r w:rsidRPr="001356D3">
        <w:rPr>
          <w:rFonts w:asciiTheme="minorHAnsi" w:hAnsiTheme="minorHAnsi" w:cstheme="minorHAnsi"/>
          <w:sz w:val="24"/>
          <w:szCs w:val="24"/>
        </w:rPr>
        <w:t>Salary and Benefits:</w:t>
      </w:r>
      <w:r w:rsidR="000B3077">
        <w:rPr>
          <w:rFonts w:asciiTheme="minorHAnsi" w:hAnsiTheme="minorHAnsi" w:cstheme="minorHAnsi"/>
          <w:sz w:val="24"/>
          <w:szCs w:val="24"/>
        </w:rPr>
        <w:t xml:space="preserve"> </w:t>
      </w:r>
    </w:p>
    <w:p w14:paraId="6BC33D4B" w14:textId="0A87FB90" w:rsidR="00EF75FC" w:rsidRPr="001356D3" w:rsidRDefault="00EF75FC" w:rsidP="00866DA1">
      <w:pPr>
        <w:pStyle w:val="Title"/>
        <w:jc w:val="left"/>
        <w:rPr>
          <w:rFonts w:asciiTheme="minorHAnsi" w:hAnsiTheme="minorHAnsi" w:cstheme="minorHAnsi"/>
          <w:b w:val="0"/>
          <w:sz w:val="24"/>
          <w:szCs w:val="24"/>
        </w:rPr>
      </w:pPr>
      <w:r w:rsidRPr="001356D3">
        <w:rPr>
          <w:rFonts w:asciiTheme="minorHAnsi" w:hAnsiTheme="minorHAnsi" w:cstheme="minorHAnsi"/>
          <w:b w:val="0"/>
          <w:sz w:val="24"/>
          <w:szCs w:val="24"/>
        </w:rPr>
        <w:t>(G</w:t>
      </w:r>
      <w:r w:rsidR="00196208">
        <w:rPr>
          <w:rFonts w:asciiTheme="minorHAnsi" w:hAnsiTheme="minorHAnsi" w:cstheme="minorHAnsi"/>
          <w:b w:val="0"/>
          <w:sz w:val="24"/>
          <w:szCs w:val="24"/>
        </w:rPr>
        <w:t>9</w:t>
      </w:r>
      <w:r w:rsidRPr="001356D3">
        <w:rPr>
          <w:rFonts w:asciiTheme="minorHAnsi" w:hAnsiTheme="minorHAnsi" w:cstheme="minorHAnsi"/>
          <w:b w:val="0"/>
          <w:sz w:val="24"/>
          <w:szCs w:val="24"/>
        </w:rPr>
        <w:t>) $</w:t>
      </w:r>
      <w:r w:rsidR="000B3077">
        <w:rPr>
          <w:rFonts w:asciiTheme="minorHAnsi" w:hAnsiTheme="minorHAnsi" w:cstheme="minorHAnsi"/>
          <w:b w:val="0"/>
          <w:sz w:val="24"/>
          <w:szCs w:val="24"/>
        </w:rPr>
        <w:t>65,111.70</w:t>
      </w:r>
      <w:r w:rsidRPr="001356D3">
        <w:rPr>
          <w:rFonts w:asciiTheme="minorHAnsi" w:hAnsiTheme="minorHAnsi" w:cstheme="minorHAnsi"/>
          <w:b w:val="0"/>
          <w:sz w:val="24"/>
          <w:szCs w:val="24"/>
        </w:rPr>
        <w:t xml:space="preserve"> annually - Day Shift M-F </w:t>
      </w:r>
      <w:r w:rsidR="007B46DF">
        <w:rPr>
          <w:rFonts w:asciiTheme="minorHAnsi" w:hAnsiTheme="minorHAnsi" w:cstheme="minorHAnsi"/>
          <w:b w:val="0"/>
          <w:sz w:val="24"/>
          <w:szCs w:val="24"/>
        </w:rPr>
        <w:t>7:0</w:t>
      </w:r>
      <w:r w:rsidRPr="001356D3">
        <w:rPr>
          <w:rFonts w:asciiTheme="minorHAnsi" w:hAnsiTheme="minorHAnsi" w:cstheme="minorHAnsi"/>
          <w:b w:val="0"/>
          <w:sz w:val="24"/>
          <w:szCs w:val="24"/>
        </w:rPr>
        <w:t>0a-</w:t>
      </w:r>
      <w:r w:rsidR="007B46DF">
        <w:rPr>
          <w:rFonts w:asciiTheme="minorHAnsi" w:hAnsiTheme="minorHAnsi" w:cstheme="minorHAnsi"/>
          <w:b w:val="0"/>
          <w:sz w:val="24"/>
          <w:szCs w:val="24"/>
        </w:rPr>
        <w:t>3:00p</w:t>
      </w:r>
      <w:r w:rsidRPr="001356D3">
        <w:rPr>
          <w:rFonts w:asciiTheme="minorHAnsi" w:hAnsiTheme="minorHAnsi" w:cstheme="minorHAnsi"/>
          <w:b w:val="0"/>
          <w:sz w:val="24"/>
          <w:szCs w:val="24"/>
        </w:rPr>
        <w:t xml:space="preserve"> + excellent benefits.</w:t>
      </w:r>
    </w:p>
    <w:p w14:paraId="23854B2F" w14:textId="77777777" w:rsidR="00EF75FC" w:rsidRPr="001356D3" w:rsidRDefault="00EF75FC" w:rsidP="00866DA1">
      <w:pPr>
        <w:pStyle w:val="Title"/>
        <w:jc w:val="left"/>
        <w:rPr>
          <w:rFonts w:asciiTheme="minorHAnsi" w:hAnsiTheme="minorHAnsi" w:cstheme="minorHAnsi"/>
          <w:b w:val="0"/>
          <w:sz w:val="24"/>
          <w:szCs w:val="24"/>
        </w:rPr>
      </w:pPr>
    </w:p>
    <w:p w14:paraId="45608FCF" w14:textId="139BFC4E" w:rsidR="00AE32DA" w:rsidRPr="001356D3" w:rsidRDefault="00946E42" w:rsidP="00AE32DA">
      <w:pPr>
        <w:jc w:val="center"/>
        <w:rPr>
          <w:rFonts w:cstheme="minorHAnsi"/>
          <w:color w:val="222222"/>
          <w:sz w:val="24"/>
          <w:szCs w:val="24"/>
          <w:shd w:val="clear" w:color="auto" w:fill="FFFFFF"/>
        </w:rPr>
      </w:pPr>
      <w:r w:rsidRPr="001356D3">
        <w:rPr>
          <w:rFonts w:cstheme="minorHAnsi"/>
          <w:b/>
          <w:color w:val="222222"/>
          <w:sz w:val="24"/>
          <w:szCs w:val="24"/>
          <w:u w:val="single"/>
          <w:shd w:val="clear" w:color="auto" w:fill="FFFFFF"/>
        </w:rPr>
        <w:t xml:space="preserve">Applications will be accepted through </w:t>
      </w:r>
      <w:r w:rsidR="00425DDD">
        <w:rPr>
          <w:rFonts w:cstheme="minorHAnsi"/>
          <w:b/>
          <w:color w:val="222222"/>
          <w:sz w:val="24"/>
          <w:szCs w:val="24"/>
          <w:u w:val="single"/>
          <w:shd w:val="clear" w:color="auto" w:fill="FFFFFF"/>
        </w:rPr>
        <w:t>Friday</w:t>
      </w:r>
      <w:r w:rsidR="00955818">
        <w:rPr>
          <w:rFonts w:cstheme="minorHAnsi"/>
          <w:b/>
          <w:color w:val="222222"/>
          <w:sz w:val="24"/>
          <w:szCs w:val="24"/>
          <w:u w:val="single"/>
          <w:shd w:val="clear" w:color="auto" w:fill="FFFFFF"/>
        </w:rPr>
        <w:t>,</w:t>
      </w:r>
      <w:r w:rsidR="00425DDD">
        <w:rPr>
          <w:rFonts w:cstheme="minorHAnsi"/>
          <w:b/>
          <w:color w:val="222222"/>
          <w:sz w:val="24"/>
          <w:szCs w:val="24"/>
          <w:u w:val="single"/>
          <w:shd w:val="clear" w:color="auto" w:fill="FFFFFF"/>
        </w:rPr>
        <w:t xml:space="preserve"> November 21,</w:t>
      </w:r>
      <w:r w:rsidR="00955818">
        <w:rPr>
          <w:rFonts w:cstheme="minorHAnsi"/>
          <w:b/>
          <w:color w:val="222222"/>
          <w:sz w:val="24"/>
          <w:szCs w:val="24"/>
          <w:u w:val="single"/>
          <w:shd w:val="clear" w:color="auto" w:fill="FFFFFF"/>
        </w:rPr>
        <w:t xml:space="preserve"> 2025</w:t>
      </w:r>
      <w:r w:rsidR="00814FD3">
        <w:rPr>
          <w:rFonts w:cstheme="minorHAnsi"/>
          <w:b/>
          <w:color w:val="222222"/>
          <w:sz w:val="24"/>
          <w:szCs w:val="24"/>
          <w:u w:val="single"/>
          <w:shd w:val="clear" w:color="auto" w:fill="FFFFFF"/>
        </w:rPr>
        <w:t>,</w:t>
      </w:r>
      <w:r w:rsidRPr="001356D3">
        <w:rPr>
          <w:rFonts w:cstheme="minorHAnsi"/>
          <w:b/>
          <w:color w:val="222222"/>
          <w:sz w:val="24"/>
          <w:szCs w:val="24"/>
          <w:u w:val="single"/>
          <w:shd w:val="clear" w:color="auto" w:fill="FFFFFF"/>
        </w:rPr>
        <w:t xml:space="preserve"> at </w:t>
      </w:r>
      <w:r w:rsidR="00425DDD">
        <w:rPr>
          <w:rFonts w:cstheme="minorHAnsi"/>
          <w:b/>
          <w:color w:val="222222"/>
          <w:sz w:val="24"/>
          <w:szCs w:val="24"/>
          <w:u w:val="single"/>
          <w:shd w:val="clear" w:color="auto" w:fill="FFFFFF"/>
        </w:rPr>
        <w:t>4</w:t>
      </w:r>
      <w:r w:rsidRPr="001356D3">
        <w:rPr>
          <w:rFonts w:cstheme="minorHAnsi"/>
          <w:b/>
          <w:color w:val="222222"/>
          <w:sz w:val="24"/>
          <w:szCs w:val="24"/>
          <w:u w:val="single"/>
          <w:shd w:val="clear" w:color="auto" w:fill="FFFFFF"/>
        </w:rPr>
        <w:t>:30 p.m.</w:t>
      </w:r>
      <w:r w:rsidRPr="001356D3">
        <w:rPr>
          <w:rFonts w:cstheme="minorHAnsi"/>
          <w:color w:val="222222"/>
          <w:sz w:val="24"/>
          <w:szCs w:val="24"/>
          <w:shd w:val="clear" w:color="auto" w:fill="FFFFFF"/>
        </w:rPr>
        <w:t xml:space="preserve"> Applications and job descriptions are available at Red Bank City Hall, 3105 Dayton Boulevard, Red Bank, TN</w:t>
      </w:r>
    </w:p>
    <w:p w14:paraId="0BD851E3" w14:textId="1CFD883F" w:rsidR="00946E42" w:rsidRPr="001356D3" w:rsidRDefault="00946E42" w:rsidP="00AE32DA">
      <w:pPr>
        <w:jc w:val="center"/>
        <w:rPr>
          <w:rFonts w:cstheme="minorHAnsi"/>
          <w:color w:val="222222"/>
          <w:sz w:val="24"/>
          <w:szCs w:val="24"/>
          <w:shd w:val="clear" w:color="auto" w:fill="FFFFFF"/>
        </w:rPr>
      </w:pPr>
      <w:r w:rsidRPr="001356D3">
        <w:rPr>
          <w:rFonts w:cstheme="minorHAnsi"/>
          <w:color w:val="222222"/>
          <w:sz w:val="24"/>
          <w:szCs w:val="24"/>
          <w:shd w:val="clear" w:color="auto" w:fill="FFFFFF"/>
        </w:rPr>
        <w:t>or on our website at </w:t>
      </w:r>
      <w:hyperlink r:id="rId7" w:tgtFrame="_blank" w:history="1">
        <w:r w:rsidRPr="001356D3">
          <w:rPr>
            <w:rStyle w:val="Hyperlink"/>
            <w:rFonts w:cstheme="minorHAnsi"/>
            <w:color w:val="1155CC"/>
            <w:sz w:val="24"/>
            <w:szCs w:val="24"/>
            <w:shd w:val="clear" w:color="auto" w:fill="FFFFFF"/>
          </w:rPr>
          <w:t>www.redbanktn.gov</w:t>
        </w:r>
      </w:hyperlink>
      <w:r w:rsidRPr="001356D3">
        <w:rPr>
          <w:rFonts w:cstheme="minorHAnsi"/>
          <w:color w:val="222222"/>
          <w:sz w:val="24"/>
          <w:szCs w:val="24"/>
          <w:shd w:val="clear" w:color="auto" w:fill="FFFFFF"/>
        </w:rPr>
        <w:t>.</w:t>
      </w:r>
    </w:p>
    <w:p w14:paraId="1DEAE892" w14:textId="7D4FA28C" w:rsidR="00946E42" w:rsidRPr="001356D3" w:rsidRDefault="00B9414E" w:rsidP="00946E42">
      <w:pPr>
        <w:shd w:val="clear" w:color="auto" w:fill="FFFFFF"/>
        <w:spacing w:line="209" w:lineRule="atLeast"/>
        <w:jc w:val="center"/>
        <w:rPr>
          <w:rFonts w:cstheme="minorHAnsi"/>
          <w:color w:val="222222"/>
          <w:sz w:val="24"/>
          <w:szCs w:val="24"/>
        </w:rPr>
      </w:pPr>
      <w:r w:rsidRPr="001356D3">
        <w:rPr>
          <w:rFonts w:cstheme="minorHAnsi"/>
          <w:color w:val="222222"/>
          <w:sz w:val="24"/>
          <w:szCs w:val="24"/>
        </w:rPr>
        <w:t xml:space="preserve">Applicants </w:t>
      </w:r>
      <w:r w:rsidR="00946E42" w:rsidRPr="001356D3">
        <w:rPr>
          <w:rFonts w:cstheme="minorHAnsi"/>
          <w:color w:val="222222"/>
          <w:sz w:val="24"/>
          <w:szCs w:val="24"/>
        </w:rPr>
        <w:t>must have a valid phone number.  </w:t>
      </w:r>
      <w:r w:rsidR="00946E42" w:rsidRPr="001356D3">
        <w:rPr>
          <w:rFonts w:cstheme="minorHAnsi"/>
          <w:i/>
          <w:iCs/>
          <w:color w:val="222222"/>
          <w:sz w:val="24"/>
          <w:szCs w:val="24"/>
        </w:rPr>
        <w:t xml:space="preserve">Applicants will be notified by phone </w:t>
      </w:r>
      <w:proofErr w:type="gramStart"/>
      <w:r w:rsidR="00946E42" w:rsidRPr="001356D3">
        <w:rPr>
          <w:rFonts w:cstheme="minorHAnsi"/>
          <w:i/>
          <w:iCs/>
          <w:color w:val="222222"/>
          <w:sz w:val="24"/>
          <w:szCs w:val="24"/>
        </w:rPr>
        <w:t>for</w:t>
      </w:r>
      <w:proofErr w:type="gramEnd"/>
      <w:r w:rsidR="00946E42" w:rsidRPr="001356D3">
        <w:rPr>
          <w:rFonts w:cstheme="minorHAnsi"/>
          <w:i/>
          <w:iCs/>
          <w:color w:val="222222"/>
          <w:sz w:val="24"/>
          <w:szCs w:val="24"/>
        </w:rPr>
        <w:t xml:space="preserve"> information on testing and interview </w:t>
      </w:r>
      <w:r w:rsidR="00D77E15" w:rsidRPr="001356D3">
        <w:rPr>
          <w:rFonts w:cstheme="minorHAnsi"/>
          <w:i/>
          <w:iCs/>
          <w:color w:val="222222"/>
          <w:sz w:val="24"/>
          <w:szCs w:val="24"/>
        </w:rPr>
        <w:t>times</w:t>
      </w:r>
      <w:r w:rsidR="00946E42" w:rsidRPr="001356D3">
        <w:rPr>
          <w:rFonts w:cstheme="minorHAnsi"/>
          <w:i/>
          <w:iCs/>
          <w:color w:val="222222"/>
          <w:sz w:val="24"/>
          <w:szCs w:val="24"/>
        </w:rPr>
        <w:t>/dates.</w:t>
      </w:r>
      <w:r w:rsidR="00946E42" w:rsidRPr="001356D3">
        <w:rPr>
          <w:rFonts w:cstheme="minorHAnsi"/>
          <w:color w:val="222222"/>
          <w:sz w:val="24"/>
          <w:szCs w:val="24"/>
        </w:rPr>
        <w:t>  Documentation is </w:t>
      </w:r>
      <w:r w:rsidR="00946E42" w:rsidRPr="001356D3">
        <w:rPr>
          <w:rFonts w:cstheme="minorHAnsi"/>
          <w:b/>
          <w:bCs/>
          <w:color w:val="222222"/>
          <w:sz w:val="24"/>
          <w:szCs w:val="24"/>
        </w:rPr>
        <w:t>required</w:t>
      </w:r>
      <w:r w:rsidR="00946E42" w:rsidRPr="001356D3">
        <w:rPr>
          <w:rFonts w:cstheme="minorHAnsi"/>
          <w:color w:val="222222"/>
          <w:sz w:val="24"/>
          <w:szCs w:val="24"/>
        </w:rPr>
        <w:t> for any training, education, certifications, or licenses listed on the application.</w:t>
      </w:r>
    </w:p>
    <w:p w14:paraId="15937987" w14:textId="3CE404EC" w:rsidR="001F084E" w:rsidRPr="001356D3" w:rsidRDefault="001F084E" w:rsidP="00866DA1">
      <w:pPr>
        <w:pStyle w:val="Title"/>
        <w:jc w:val="left"/>
        <w:rPr>
          <w:rFonts w:asciiTheme="minorHAnsi" w:hAnsiTheme="minorHAnsi" w:cstheme="minorHAnsi"/>
          <w:b w:val="0"/>
          <w:sz w:val="24"/>
          <w:szCs w:val="24"/>
        </w:rPr>
      </w:pPr>
    </w:p>
    <w:p w14:paraId="43B83000" w14:textId="77777777" w:rsidR="00B9414E" w:rsidRPr="001356D3" w:rsidRDefault="00B9414E" w:rsidP="00B9414E">
      <w:pPr>
        <w:jc w:val="both"/>
        <w:rPr>
          <w:rFonts w:cstheme="minorHAnsi"/>
          <w:b/>
          <w:sz w:val="24"/>
          <w:szCs w:val="24"/>
        </w:rPr>
      </w:pPr>
      <w:r w:rsidRPr="001356D3">
        <w:rPr>
          <w:rFonts w:cstheme="minorHAnsi"/>
          <w:b/>
          <w:sz w:val="24"/>
          <w:szCs w:val="24"/>
        </w:rPr>
        <w:t>To be eligible to apply, applicants MUST:</w:t>
      </w:r>
    </w:p>
    <w:p w14:paraId="0C164486" w14:textId="77777777"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Be at least eighteen (18) years of age.</w:t>
      </w:r>
    </w:p>
    <w:p w14:paraId="4D4F77F5" w14:textId="77777777"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Be a high school graduate or equivalent.</w:t>
      </w:r>
    </w:p>
    <w:p w14:paraId="7CB9E371" w14:textId="26802D4C"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 xml:space="preserve">Be </w:t>
      </w:r>
      <w:r w:rsidR="00196208">
        <w:rPr>
          <w:rFonts w:asciiTheme="minorHAnsi" w:hAnsiTheme="minorHAnsi" w:cstheme="minorHAnsi"/>
          <w:szCs w:val="24"/>
        </w:rPr>
        <w:t>eligible to work in</w:t>
      </w:r>
      <w:r w:rsidRPr="001356D3">
        <w:rPr>
          <w:rFonts w:asciiTheme="minorHAnsi" w:hAnsiTheme="minorHAnsi" w:cstheme="minorHAnsi"/>
          <w:szCs w:val="24"/>
        </w:rPr>
        <w:t xml:space="preserve"> the United States.</w:t>
      </w:r>
    </w:p>
    <w:p w14:paraId="02576668" w14:textId="77777777"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Valid Driver’s License.</w:t>
      </w:r>
    </w:p>
    <w:p w14:paraId="6E005D19" w14:textId="03BC2711"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 xml:space="preserve">Not have been convicted of, or </w:t>
      </w:r>
      <w:r w:rsidR="00814FD3">
        <w:rPr>
          <w:rFonts w:asciiTheme="minorHAnsi" w:hAnsiTheme="minorHAnsi" w:cstheme="minorHAnsi"/>
          <w:szCs w:val="24"/>
        </w:rPr>
        <w:t>pleaded</w:t>
      </w:r>
      <w:r w:rsidRPr="001356D3">
        <w:rPr>
          <w:rFonts w:asciiTheme="minorHAnsi" w:hAnsiTheme="minorHAnsi" w:cstheme="minorHAnsi"/>
          <w:szCs w:val="24"/>
        </w:rPr>
        <w:t xml:space="preserve"> guilty to, or entered a plea of nolo </w:t>
      </w:r>
      <w:r w:rsidR="00814FD3">
        <w:rPr>
          <w:rFonts w:asciiTheme="minorHAnsi" w:hAnsiTheme="minorHAnsi" w:cstheme="minorHAnsi"/>
          <w:szCs w:val="24"/>
        </w:rPr>
        <w:t>contendere</w:t>
      </w:r>
      <w:r w:rsidRPr="001356D3">
        <w:rPr>
          <w:rFonts w:asciiTheme="minorHAnsi" w:hAnsiTheme="minorHAnsi" w:cstheme="minorHAnsi"/>
          <w:szCs w:val="24"/>
        </w:rPr>
        <w:t xml:space="preserve"> to any </w:t>
      </w:r>
      <w:r w:rsidR="00814FD3">
        <w:rPr>
          <w:rFonts w:asciiTheme="minorHAnsi" w:hAnsiTheme="minorHAnsi" w:cstheme="minorHAnsi"/>
          <w:szCs w:val="24"/>
        </w:rPr>
        <w:t>felony</w:t>
      </w:r>
      <w:r w:rsidRPr="001356D3">
        <w:rPr>
          <w:rFonts w:asciiTheme="minorHAnsi" w:hAnsiTheme="minorHAnsi" w:cstheme="minorHAnsi"/>
          <w:szCs w:val="24"/>
        </w:rPr>
        <w:t xml:space="preserve"> charge or to any violation of any federal or state laws or city ordinances relating to force, violence, theft, dishonesty, gambling, liquor</w:t>
      </w:r>
      <w:r w:rsidR="00814FD3">
        <w:rPr>
          <w:rFonts w:asciiTheme="minorHAnsi" w:hAnsiTheme="minorHAnsi" w:cstheme="minorHAnsi"/>
          <w:szCs w:val="24"/>
        </w:rPr>
        <w:t>,</w:t>
      </w:r>
      <w:r w:rsidRPr="001356D3">
        <w:rPr>
          <w:rFonts w:asciiTheme="minorHAnsi" w:hAnsiTheme="minorHAnsi" w:cstheme="minorHAnsi"/>
          <w:szCs w:val="24"/>
        </w:rPr>
        <w:t xml:space="preserve"> or controlled substances.</w:t>
      </w:r>
    </w:p>
    <w:p w14:paraId="487647DF" w14:textId="26596E42"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Not have been released or discharged under anything other than an honorable discharge from any armed forces of the United States.</w:t>
      </w:r>
    </w:p>
    <w:p w14:paraId="7CB01ED5" w14:textId="77777777" w:rsidR="00B9414E" w:rsidRPr="001356D3" w:rsidRDefault="00B9414E" w:rsidP="00B9414E">
      <w:pPr>
        <w:pStyle w:val="a"/>
        <w:tabs>
          <w:tab w:val="left" w:pos="-1440"/>
        </w:tabs>
        <w:ind w:left="0" w:firstLine="0"/>
        <w:rPr>
          <w:rFonts w:asciiTheme="minorHAnsi" w:hAnsiTheme="minorHAnsi" w:cstheme="minorHAnsi"/>
          <w:b/>
          <w:szCs w:val="24"/>
        </w:rPr>
      </w:pPr>
      <w:r w:rsidRPr="001356D3">
        <w:rPr>
          <w:rFonts w:asciiTheme="minorHAnsi" w:hAnsiTheme="minorHAnsi" w:cstheme="minorHAnsi"/>
          <w:b/>
          <w:szCs w:val="24"/>
        </w:rPr>
        <w:t>After having met the above requirements, candidates must successfully complete the following:</w:t>
      </w:r>
    </w:p>
    <w:p w14:paraId="0B9BD601" w14:textId="77777777"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t>Oral interview board composed of a combination of departmental members.</w:t>
      </w:r>
    </w:p>
    <w:p w14:paraId="746DAB51" w14:textId="4BD2E3EE" w:rsidR="00B9414E" w:rsidRPr="001356D3" w:rsidRDefault="00B9414E" w:rsidP="00B9414E">
      <w:pPr>
        <w:pStyle w:val="a"/>
        <w:numPr>
          <w:ilvl w:val="0"/>
          <w:numId w:val="1"/>
        </w:numPr>
        <w:tabs>
          <w:tab w:val="left" w:pos="-1440"/>
        </w:tabs>
        <w:jc w:val="both"/>
        <w:rPr>
          <w:rFonts w:asciiTheme="minorHAnsi" w:hAnsiTheme="minorHAnsi" w:cstheme="minorHAnsi"/>
          <w:szCs w:val="24"/>
        </w:rPr>
      </w:pPr>
      <w:r w:rsidRPr="001356D3">
        <w:rPr>
          <w:rFonts w:asciiTheme="minorHAnsi" w:hAnsiTheme="minorHAnsi" w:cstheme="minorHAnsi"/>
          <w:szCs w:val="24"/>
        </w:rPr>
        <w:lastRenderedPageBreak/>
        <w:t>A comprehensive background check, including but not limited to criminal, financial, and personal history.</w:t>
      </w:r>
    </w:p>
    <w:p w14:paraId="129D9DB7" w14:textId="77777777" w:rsidR="00B9414E" w:rsidRDefault="00B9414E" w:rsidP="00866DA1">
      <w:pPr>
        <w:pStyle w:val="Title"/>
        <w:jc w:val="left"/>
        <w:rPr>
          <w:rFonts w:asciiTheme="minorHAnsi" w:hAnsiTheme="minorHAnsi" w:cstheme="minorHAnsi"/>
          <w:b w:val="0"/>
          <w:sz w:val="24"/>
          <w:szCs w:val="24"/>
        </w:rPr>
      </w:pPr>
    </w:p>
    <w:p w14:paraId="4C5AD7F9" w14:textId="77777777" w:rsidR="001356D3" w:rsidRPr="001356D3" w:rsidRDefault="001356D3" w:rsidP="00866DA1">
      <w:pPr>
        <w:pStyle w:val="Title"/>
        <w:jc w:val="left"/>
        <w:rPr>
          <w:rFonts w:asciiTheme="minorHAnsi" w:hAnsiTheme="minorHAnsi" w:cstheme="minorHAnsi"/>
          <w:b w:val="0"/>
          <w:sz w:val="24"/>
          <w:szCs w:val="24"/>
        </w:rPr>
      </w:pPr>
    </w:p>
    <w:p w14:paraId="3E2BC5FC" w14:textId="77777777" w:rsidR="001F084E" w:rsidRDefault="00866DA1" w:rsidP="00866DA1">
      <w:pPr>
        <w:pStyle w:val="Title"/>
        <w:jc w:val="left"/>
        <w:rPr>
          <w:rFonts w:asciiTheme="minorHAnsi" w:hAnsiTheme="minorHAnsi" w:cstheme="minorHAnsi"/>
          <w:sz w:val="24"/>
          <w:szCs w:val="24"/>
          <w:u w:val="single"/>
        </w:rPr>
      </w:pPr>
      <w:r w:rsidRPr="001356D3">
        <w:rPr>
          <w:rFonts w:asciiTheme="minorHAnsi" w:hAnsiTheme="minorHAnsi" w:cstheme="minorHAnsi"/>
          <w:sz w:val="24"/>
          <w:szCs w:val="24"/>
          <w:u w:val="single"/>
        </w:rPr>
        <w:t>ESSENT</w:t>
      </w:r>
      <w:r w:rsidR="001F084E" w:rsidRPr="001356D3">
        <w:rPr>
          <w:rFonts w:asciiTheme="minorHAnsi" w:hAnsiTheme="minorHAnsi" w:cstheme="minorHAnsi"/>
          <w:sz w:val="24"/>
          <w:szCs w:val="24"/>
          <w:u w:val="single"/>
        </w:rPr>
        <w:t>IAL DUTIES AND RESPONSIBILITIES:</w:t>
      </w:r>
    </w:p>
    <w:p w14:paraId="157888B7" w14:textId="77777777" w:rsidR="00425DDD" w:rsidRPr="00425DDD" w:rsidRDefault="00425DDD" w:rsidP="00425DDD">
      <w:pPr>
        <w:jc w:val="both"/>
        <w:rPr>
          <w:rFonts w:cstheme="minorHAnsi"/>
          <w:color w:val="000000"/>
          <w:sz w:val="24"/>
          <w:szCs w:val="24"/>
        </w:rPr>
      </w:pPr>
      <w:r w:rsidRPr="00425DDD">
        <w:rPr>
          <w:rFonts w:cstheme="minorHAnsi"/>
          <w:color w:val="000000"/>
          <w:sz w:val="24"/>
          <w:szCs w:val="24"/>
        </w:rPr>
        <w:t xml:space="preserve">Essential functions are fundamental job duties. They do not include marginal tasks, which are also performed but are not incidental to the primary functions. The omission of specific statements of duties does not exclude them from the position if the work is similar, related, or a logical assignment to the position, nor does every position allocated to the job necessarily perform every duty listed. </w:t>
      </w:r>
    </w:p>
    <w:p w14:paraId="4C218555" w14:textId="77777777" w:rsidR="00425DDD" w:rsidRPr="00425DDD" w:rsidRDefault="00425DDD" w:rsidP="00425DDD">
      <w:pPr>
        <w:rPr>
          <w:rFonts w:cstheme="minorHAnsi"/>
          <w:vanish/>
          <w:sz w:val="24"/>
          <w:szCs w:val="24"/>
        </w:rPr>
      </w:pPr>
    </w:p>
    <w:p w14:paraId="3D04F834" w14:textId="77777777" w:rsidR="00425DDD" w:rsidRPr="00425DDD" w:rsidRDefault="00425DDD" w:rsidP="00425DDD">
      <w:pPr>
        <w:tabs>
          <w:tab w:val="left" w:pos="540"/>
        </w:tabs>
        <w:rPr>
          <w:rFonts w:cstheme="minorHAnsi"/>
          <w:color w:val="000000"/>
          <w:sz w:val="24"/>
          <w:szCs w:val="24"/>
        </w:rPr>
      </w:pPr>
    </w:p>
    <w:p w14:paraId="02B2B311"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Responsible for managing a city-wide solid waste collection program.</w:t>
      </w:r>
    </w:p>
    <w:p w14:paraId="1C8C544A"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Manages assigned personnel within the division, schedules personal leave, reassigns personnel due to absence, ensures critical operations are covered daily, and implements personnel actions.</w:t>
      </w:r>
    </w:p>
    <w:p w14:paraId="4E8A6ECE"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Must be able to operate all division equipment (garbage truck, brush truck, leaf truck) and fill in for absent drivers as needed to continue daily operations.</w:t>
      </w:r>
    </w:p>
    <w:p w14:paraId="2FC9B01A"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Trains, </w:t>
      </w:r>
      <w:proofErr w:type="gramStart"/>
      <w:r w:rsidRPr="00425DDD">
        <w:rPr>
          <w:rFonts w:cstheme="minorHAnsi"/>
          <w:sz w:val="24"/>
          <w:szCs w:val="24"/>
        </w:rPr>
        <w:t>supervises</w:t>
      </w:r>
      <w:proofErr w:type="gramEnd"/>
      <w:r w:rsidRPr="00425DDD">
        <w:rPr>
          <w:rFonts w:cstheme="minorHAnsi"/>
          <w:sz w:val="24"/>
          <w:szCs w:val="24"/>
        </w:rPr>
        <w:t xml:space="preserve">, and mentors employees within the division.  </w:t>
      </w:r>
    </w:p>
    <w:p w14:paraId="6775920F"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Responsible for analyzing annual operating costs and making recommendations for the Division needs.</w:t>
      </w:r>
    </w:p>
    <w:p w14:paraId="247147A1"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Works with the Department Head to prepare information for the annual budget process and maintains approved budget.  </w:t>
      </w:r>
    </w:p>
    <w:p w14:paraId="28D5C0D5"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Requisitions and </w:t>
      </w:r>
      <w:proofErr w:type="gramStart"/>
      <w:r w:rsidRPr="00425DDD">
        <w:rPr>
          <w:rFonts w:cstheme="minorHAnsi"/>
          <w:sz w:val="24"/>
          <w:szCs w:val="24"/>
        </w:rPr>
        <w:t>purchases</w:t>
      </w:r>
      <w:proofErr w:type="gramEnd"/>
      <w:r w:rsidRPr="00425DDD">
        <w:rPr>
          <w:rFonts w:cstheme="minorHAnsi"/>
          <w:sz w:val="24"/>
          <w:szCs w:val="24"/>
        </w:rPr>
        <w:t xml:space="preserve"> all needed supplies relevant to daily operations in accordance with the City of Red Bank Purchase Policies.</w:t>
      </w:r>
    </w:p>
    <w:p w14:paraId="2B5380F3" w14:textId="77777777" w:rsidR="00425DDD" w:rsidRPr="00425DDD" w:rsidRDefault="00425DDD" w:rsidP="00425DDD">
      <w:pPr>
        <w:numPr>
          <w:ilvl w:val="0"/>
          <w:numId w:val="32"/>
        </w:numPr>
        <w:spacing w:after="0" w:line="240" w:lineRule="auto"/>
        <w:rPr>
          <w:rFonts w:cstheme="minorHAnsi"/>
          <w:sz w:val="24"/>
          <w:szCs w:val="24"/>
        </w:rPr>
      </w:pPr>
      <w:proofErr w:type="gramStart"/>
      <w:r w:rsidRPr="00425DDD">
        <w:rPr>
          <w:rFonts w:cstheme="minorHAnsi"/>
          <w:sz w:val="24"/>
          <w:szCs w:val="24"/>
        </w:rPr>
        <w:t>Manages</w:t>
      </w:r>
      <w:proofErr w:type="gramEnd"/>
      <w:r w:rsidRPr="00425DDD">
        <w:rPr>
          <w:rFonts w:cstheme="minorHAnsi"/>
          <w:sz w:val="24"/>
          <w:szCs w:val="24"/>
        </w:rPr>
        <w:t xml:space="preserve"> contracts as they pertain to Solid Waste operations.</w:t>
      </w:r>
    </w:p>
    <w:p w14:paraId="3D86AE63"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Serves as the City or Red Bank liaison with Hamilton County Recycle Services.</w:t>
      </w:r>
    </w:p>
    <w:p w14:paraId="72DCEA12"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Prepares informative correspondence for dissemination by the city’s Public Information Officer.</w:t>
      </w:r>
    </w:p>
    <w:p w14:paraId="200CBA23"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Reconciles bills for Department Head approval. </w:t>
      </w:r>
    </w:p>
    <w:p w14:paraId="234DA576"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Plans, </w:t>
      </w:r>
      <w:proofErr w:type="gramStart"/>
      <w:r w:rsidRPr="00425DDD">
        <w:rPr>
          <w:rFonts w:cstheme="minorHAnsi"/>
          <w:sz w:val="24"/>
          <w:szCs w:val="24"/>
        </w:rPr>
        <w:t>evaluates</w:t>
      </w:r>
      <w:proofErr w:type="gramEnd"/>
      <w:r w:rsidRPr="00425DDD">
        <w:rPr>
          <w:rFonts w:cstheme="minorHAnsi"/>
          <w:sz w:val="24"/>
          <w:szCs w:val="24"/>
        </w:rPr>
        <w:t>, and carries out preventive maintenance schedules for all division vehicles and equipment.</w:t>
      </w:r>
    </w:p>
    <w:p w14:paraId="74D1640D"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Submits monthly reports to the Public Works Department Head.  </w:t>
      </w:r>
    </w:p>
    <w:p w14:paraId="1FF82BCE"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Promotes a safe environment and instructs employees regarding safe working procedures.</w:t>
      </w:r>
    </w:p>
    <w:p w14:paraId="0EB532AA"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Contacts residents and business owners regarding complaints or questions about daily operations of the Public Works Solid Waste Division.   </w:t>
      </w:r>
    </w:p>
    <w:p w14:paraId="58655968"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Responds to all complaints in a timely manner.</w:t>
      </w:r>
    </w:p>
    <w:p w14:paraId="4323C6B8"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Maintains thorough knowledge of City codes.</w:t>
      </w:r>
    </w:p>
    <w:p w14:paraId="4E8B55D0"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Utilizes the city’s work management program to ensure work orders are processed daily. </w:t>
      </w:r>
    </w:p>
    <w:p w14:paraId="5267E5A7" w14:textId="77777777" w:rsidR="00425DDD" w:rsidRPr="00425DDD" w:rsidRDefault="00425DDD" w:rsidP="00425DDD">
      <w:pPr>
        <w:numPr>
          <w:ilvl w:val="0"/>
          <w:numId w:val="32"/>
        </w:numPr>
        <w:spacing w:after="0" w:line="240" w:lineRule="auto"/>
        <w:rPr>
          <w:rFonts w:cstheme="minorHAnsi"/>
          <w:sz w:val="24"/>
          <w:szCs w:val="24"/>
        </w:rPr>
      </w:pPr>
      <w:proofErr w:type="gramStart"/>
      <w:r w:rsidRPr="00425DDD">
        <w:rPr>
          <w:rFonts w:cstheme="minorHAnsi"/>
          <w:sz w:val="24"/>
          <w:szCs w:val="24"/>
        </w:rPr>
        <w:t>Takes</w:t>
      </w:r>
      <w:proofErr w:type="gramEnd"/>
      <w:r w:rsidRPr="00425DDD">
        <w:rPr>
          <w:rFonts w:cstheme="minorHAnsi"/>
          <w:sz w:val="24"/>
          <w:szCs w:val="24"/>
        </w:rPr>
        <w:t xml:space="preserve"> actions to minimize open work orders and reduce delays.</w:t>
      </w:r>
    </w:p>
    <w:p w14:paraId="76E21061" w14:textId="77777777" w:rsidR="00425DDD" w:rsidRP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Ensure daily operations and personnel work schedules are adjusted to meet the demands of work orders.</w:t>
      </w:r>
    </w:p>
    <w:p w14:paraId="599B5BD6" w14:textId="77777777" w:rsidR="00425DDD" w:rsidRDefault="00425DDD" w:rsidP="00425DDD">
      <w:pPr>
        <w:numPr>
          <w:ilvl w:val="0"/>
          <w:numId w:val="32"/>
        </w:numPr>
        <w:spacing w:after="0" w:line="240" w:lineRule="auto"/>
        <w:rPr>
          <w:rFonts w:cstheme="minorHAnsi"/>
          <w:sz w:val="24"/>
          <w:szCs w:val="24"/>
        </w:rPr>
      </w:pPr>
      <w:r w:rsidRPr="00425DDD">
        <w:rPr>
          <w:rFonts w:cstheme="minorHAnsi"/>
          <w:sz w:val="24"/>
          <w:szCs w:val="24"/>
        </w:rPr>
        <w:t xml:space="preserve">Works to develop a cohesive, accountable workplace for personnel in </w:t>
      </w:r>
      <w:proofErr w:type="gramStart"/>
      <w:r w:rsidRPr="00425DDD">
        <w:rPr>
          <w:rFonts w:cstheme="minorHAnsi"/>
          <w:sz w:val="24"/>
          <w:szCs w:val="24"/>
        </w:rPr>
        <w:t>their charge</w:t>
      </w:r>
      <w:proofErr w:type="gramEnd"/>
      <w:r w:rsidRPr="00425DDD">
        <w:rPr>
          <w:rFonts w:cstheme="minorHAnsi"/>
          <w:sz w:val="24"/>
          <w:szCs w:val="24"/>
        </w:rPr>
        <w:t xml:space="preserve"> while providing exceptional city services that meet the demands of our residents.</w:t>
      </w:r>
    </w:p>
    <w:p w14:paraId="77DEBDA0" w14:textId="1DE058F2" w:rsidR="00425DDD" w:rsidRPr="00425DDD" w:rsidRDefault="00425DDD" w:rsidP="00425DDD">
      <w:pPr>
        <w:numPr>
          <w:ilvl w:val="0"/>
          <w:numId w:val="32"/>
        </w:numPr>
        <w:spacing w:after="0" w:line="240" w:lineRule="auto"/>
        <w:rPr>
          <w:rFonts w:cstheme="minorHAnsi"/>
          <w:sz w:val="24"/>
          <w:szCs w:val="24"/>
        </w:rPr>
      </w:pPr>
      <w:r>
        <w:rPr>
          <w:rFonts w:cstheme="minorHAnsi"/>
          <w:sz w:val="24"/>
          <w:szCs w:val="24"/>
        </w:rPr>
        <w:t>Any other duties as assigned.</w:t>
      </w:r>
    </w:p>
    <w:p w14:paraId="688B3AF2" w14:textId="77777777" w:rsidR="00814FD3" w:rsidRPr="00425DDD" w:rsidRDefault="00814FD3" w:rsidP="00814FD3">
      <w:pPr>
        <w:spacing w:after="0" w:line="240" w:lineRule="auto"/>
        <w:ind w:left="1170" w:hanging="270"/>
        <w:jc w:val="both"/>
        <w:rPr>
          <w:rFonts w:cstheme="minorHAnsi"/>
          <w:sz w:val="24"/>
          <w:szCs w:val="24"/>
        </w:rPr>
      </w:pPr>
    </w:p>
    <w:p w14:paraId="7FE6C126" w14:textId="528CD167" w:rsidR="00EA7300" w:rsidRPr="00425DDD" w:rsidRDefault="00EA7300" w:rsidP="00EA7300">
      <w:pPr>
        <w:spacing w:after="0" w:line="240" w:lineRule="auto"/>
        <w:jc w:val="both"/>
        <w:rPr>
          <w:rFonts w:cstheme="minorHAnsi"/>
          <w:sz w:val="24"/>
          <w:szCs w:val="24"/>
        </w:rPr>
      </w:pPr>
    </w:p>
    <w:p w14:paraId="7F4A4D55" w14:textId="16245041" w:rsidR="00EA7300" w:rsidRPr="001356D3" w:rsidRDefault="00B216E6" w:rsidP="00EA7300">
      <w:pPr>
        <w:spacing w:after="0" w:line="240" w:lineRule="auto"/>
        <w:jc w:val="both"/>
        <w:rPr>
          <w:rFonts w:cstheme="minorHAnsi"/>
          <w:b/>
          <w:bCs/>
          <w:sz w:val="24"/>
          <w:szCs w:val="24"/>
          <w:u w:val="single"/>
        </w:rPr>
      </w:pPr>
      <w:r w:rsidRPr="001356D3">
        <w:rPr>
          <w:rFonts w:cstheme="minorHAnsi"/>
          <w:b/>
          <w:bCs/>
          <w:sz w:val="24"/>
          <w:szCs w:val="24"/>
          <w:u w:val="single"/>
        </w:rPr>
        <w:t>KNOWLEDGE, SKILLS, AND ABILITIES</w:t>
      </w:r>
    </w:p>
    <w:p w14:paraId="380C49B0"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t xml:space="preserve">Ability to pay attention to details. </w:t>
      </w:r>
    </w:p>
    <w:p w14:paraId="4A73BCAE"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t>Ability to establish and maintain good working relationships with vendors, contractors, and the public.</w:t>
      </w:r>
    </w:p>
    <w:p w14:paraId="551A2D96"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t>Must have knowledge of solid waste operations and formulate resolutions.</w:t>
      </w:r>
    </w:p>
    <w:p w14:paraId="6853AD2E"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t>Maintain certifications that you may acquire.</w:t>
      </w:r>
    </w:p>
    <w:p w14:paraId="6D27A7CF" w14:textId="77777777" w:rsidR="00425DDD" w:rsidRPr="00425DDD" w:rsidRDefault="00425DDD" w:rsidP="00425DDD">
      <w:pPr>
        <w:numPr>
          <w:ilvl w:val="0"/>
          <w:numId w:val="26"/>
        </w:numPr>
        <w:spacing w:after="0" w:line="240" w:lineRule="auto"/>
        <w:rPr>
          <w:rFonts w:cstheme="minorHAnsi"/>
          <w:sz w:val="24"/>
          <w:szCs w:val="24"/>
        </w:rPr>
      </w:pPr>
      <w:proofErr w:type="gramStart"/>
      <w:r w:rsidRPr="00425DDD">
        <w:rPr>
          <w:rFonts w:cstheme="minorHAnsi"/>
          <w:sz w:val="24"/>
          <w:szCs w:val="24"/>
        </w:rPr>
        <w:t>Must</w:t>
      </w:r>
      <w:proofErr w:type="gramEnd"/>
      <w:r w:rsidRPr="00425DDD">
        <w:rPr>
          <w:rFonts w:cstheme="minorHAnsi"/>
          <w:sz w:val="24"/>
          <w:szCs w:val="24"/>
        </w:rPr>
        <w:t xml:space="preserve"> have a thorough knowledge of city streets.</w:t>
      </w:r>
    </w:p>
    <w:p w14:paraId="255D91D5"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lastRenderedPageBreak/>
        <w:t>Thorough knowledge of solid waste hazards thus ensuring the safety of employees during all aspects of operations.</w:t>
      </w:r>
    </w:p>
    <w:p w14:paraId="11B065EF" w14:textId="77777777" w:rsidR="00425DDD" w:rsidRPr="00425DDD" w:rsidRDefault="00425DDD" w:rsidP="00425DDD">
      <w:pPr>
        <w:numPr>
          <w:ilvl w:val="0"/>
          <w:numId w:val="26"/>
        </w:numPr>
        <w:spacing w:after="0" w:line="240" w:lineRule="auto"/>
        <w:rPr>
          <w:rFonts w:cstheme="minorHAnsi"/>
          <w:sz w:val="24"/>
          <w:szCs w:val="24"/>
        </w:rPr>
      </w:pPr>
      <w:r w:rsidRPr="00425DDD">
        <w:rPr>
          <w:rFonts w:cstheme="minorHAnsi"/>
          <w:sz w:val="24"/>
          <w:szCs w:val="24"/>
        </w:rPr>
        <w:t xml:space="preserve">Ability to </w:t>
      </w:r>
      <w:r w:rsidRPr="00425DDD">
        <w:rPr>
          <w:rFonts w:cstheme="minorHAnsi"/>
          <w:color w:val="000000"/>
          <w:sz w:val="24"/>
          <w:szCs w:val="24"/>
        </w:rPr>
        <w:t xml:space="preserve">compile comprehensive reports. </w:t>
      </w:r>
    </w:p>
    <w:p w14:paraId="292A5830" w14:textId="77777777" w:rsidR="007F19C8" w:rsidRPr="007F19C8" w:rsidRDefault="007F19C8" w:rsidP="007F19C8">
      <w:pPr>
        <w:pStyle w:val="ListParagraph"/>
        <w:spacing w:after="0" w:line="240" w:lineRule="auto"/>
        <w:jc w:val="both"/>
        <w:rPr>
          <w:rFonts w:cstheme="minorHAnsi"/>
          <w:sz w:val="24"/>
          <w:szCs w:val="24"/>
        </w:rPr>
      </w:pPr>
    </w:p>
    <w:p w14:paraId="09ABC0AF" w14:textId="77777777" w:rsidR="008E192C" w:rsidRPr="007F19C8" w:rsidRDefault="008E192C" w:rsidP="007F19C8">
      <w:pPr>
        <w:spacing w:after="0" w:line="240" w:lineRule="auto"/>
        <w:jc w:val="both"/>
        <w:rPr>
          <w:rFonts w:cstheme="minorHAnsi"/>
          <w:b/>
          <w:bCs/>
          <w:sz w:val="24"/>
          <w:szCs w:val="24"/>
          <w:u w:val="single"/>
        </w:rPr>
      </w:pPr>
      <w:r w:rsidRPr="007F19C8">
        <w:rPr>
          <w:rFonts w:cstheme="minorHAnsi"/>
          <w:b/>
          <w:bCs/>
          <w:sz w:val="24"/>
          <w:szCs w:val="24"/>
          <w:u w:val="single"/>
        </w:rPr>
        <w:t>EQUIPMENT</w:t>
      </w:r>
    </w:p>
    <w:p w14:paraId="36DE6194" w14:textId="77777777" w:rsidR="008E192C" w:rsidRPr="001356D3" w:rsidRDefault="008E192C" w:rsidP="008E192C">
      <w:pPr>
        <w:spacing w:after="0" w:line="240" w:lineRule="auto"/>
        <w:jc w:val="both"/>
        <w:rPr>
          <w:rFonts w:cstheme="minorHAnsi"/>
          <w:sz w:val="24"/>
          <w:szCs w:val="24"/>
        </w:rPr>
      </w:pPr>
    </w:p>
    <w:p w14:paraId="07B7488C" w14:textId="77777777" w:rsidR="00425DDD" w:rsidRPr="00425DDD" w:rsidRDefault="00425DDD" w:rsidP="00425DDD">
      <w:pPr>
        <w:tabs>
          <w:tab w:val="left" w:pos="540"/>
        </w:tabs>
        <w:rPr>
          <w:rFonts w:cstheme="minorHAnsi"/>
          <w:sz w:val="24"/>
          <w:szCs w:val="24"/>
        </w:rPr>
      </w:pPr>
      <w:r w:rsidRPr="00425DDD">
        <w:rPr>
          <w:rFonts w:cstheme="minorHAnsi"/>
          <w:sz w:val="24"/>
          <w:szCs w:val="24"/>
        </w:rPr>
        <w:t>Major Equipment and computer systems used to handle or perform this job:</w:t>
      </w:r>
    </w:p>
    <w:p w14:paraId="0B8A4651"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 xml:space="preserve">Computer software programs; (i.e., Excel, Word, GIS, </w:t>
      </w:r>
      <w:proofErr w:type="spellStart"/>
      <w:r w:rsidRPr="00425DDD">
        <w:rPr>
          <w:rFonts w:cstheme="minorHAnsi"/>
          <w:sz w:val="24"/>
          <w:szCs w:val="24"/>
        </w:rPr>
        <w:t>iWorQ</w:t>
      </w:r>
      <w:proofErr w:type="spellEnd"/>
      <w:r w:rsidRPr="00425DDD">
        <w:rPr>
          <w:rFonts w:cstheme="minorHAnsi"/>
          <w:sz w:val="24"/>
          <w:szCs w:val="24"/>
        </w:rPr>
        <w:t>.)</w:t>
      </w:r>
    </w:p>
    <w:p w14:paraId="52B848CC"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Tablet/Cellphone</w:t>
      </w:r>
    </w:p>
    <w:p w14:paraId="02CD9CDE"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Automated/Semi-automated Garbage Truck</w:t>
      </w:r>
    </w:p>
    <w:p w14:paraId="2507B390"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Automated Brush Truck</w:t>
      </w:r>
    </w:p>
    <w:p w14:paraId="338056A9"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Leaf Truck</w:t>
      </w:r>
    </w:p>
    <w:p w14:paraId="5D89567A"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Backhoe</w:t>
      </w:r>
    </w:p>
    <w:p w14:paraId="78C7724A" w14:textId="77777777" w:rsidR="00425DDD" w:rsidRPr="00425DDD" w:rsidRDefault="00425DDD" w:rsidP="00425DDD">
      <w:pPr>
        <w:numPr>
          <w:ilvl w:val="0"/>
          <w:numId w:val="34"/>
        </w:numPr>
        <w:spacing w:after="0" w:line="240" w:lineRule="auto"/>
        <w:rPr>
          <w:rFonts w:cstheme="minorHAnsi"/>
          <w:sz w:val="24"/>
          <w:szCs w:val="24"/>
        </w:rPr>
      </w:pPr>
      <w:r w:rsidRPr="00425DDD">
        <w:rPr>
          <w:rFonts w:cstheme="minorHAnsi"/>
          <w:sz w:val="24"/>
          <w:szCs w:val="24"/>
        </w:rPr>
        <w:t>Operate Car and/or truck</w:t>
      </w:r>
      <w:r w:rsidRPr="00425DDD">
        <w:rPr>
          <w:rFonts w:cstheme="minorHAnsi"/>
          <w:sz w:val="24"/>
          <w:szCs w:val="24"/>
        </w:rPr>
        <w:br/>
      </w:r>
    </w:p>
    <w:p w14:paraId="6AA40CCB" w14:textId="77777777" w:rsidR="007D0656" w:rsidRPr="001356D3" w:rsidRDefault="007D0656" w:rsidP="00866DA1">
      <w:pPr>
        <w:pStyle w:val="Title"/>
        <w:jc w:val="left"/>
        <w:rPr>
          <w:rFonts w:asciiTheme="minorHAnsi" w:hAnsiTheme="minorHAnsi" w:cstheme="minorHAnsi"/>
          <w:sz w:val="24"/>
          <w:szCs w:val="24"/>
          <w:u w:val="single"/>
        </w:rPr>
      </w:pPr>
      <w:r w:rsidRPr="001356D3">
        <w:rPr>
          <w:rFonts w:asciiTheme="minorHAnsi" w:hAnsiTheme="minorHAnsi" w:cstheme="minorHAnsi"/>
          <w:sz w:val="24"/>
          <w:szCs w:val="24"/>
          <w:u w:val="single"/>
        </w:rPr>
        <w:t>DESIRED MINIMUM QUALIFICATIONS</w:t>
      </w:r>
    </w:p>
    <w:p w14:paraId="2BFBDD68" w14:textId="77777777" w:rsidR="00814FD3" w:rsidRPr="00814FD3" w:rsidRDefault="00814FD3" w:rsidP="00814FD3">
      <w:pPr>
        <w:pStyle w:val="Title"/>
        <w:numPr>
          <w:ilvl w:val="0"/>
          <w:numId w:val="29"/>
        </w:numPr>
        <w:ind w:left="1170"/>
        <w:jc w:val="left"/>
        <w:rPr>
          <w:rFonts w:asciiTheme="minorHAnsi" w:hAnsiTheme="minorHAnsi" w:cstheme="minorHAnsi"/>
          <w:b w:val="0"/>
          <w:sz w:val="24"/>
          <w:szCs w:val="24"/>
        </w:rPr>
      </w:pPr>
      <w:r w:rsidRPr="00814FD3">
        <w:rPr>
          <w:rFonts w:asciiTheme="minorHAnsi" w:hAnsiTheme="minorHAnsi" w:cstheme="minorHAnsi"/>
          <w:b w:val="0"/>
          <w:sz w:val="24"/>
          <w:szCs w:val="24"/>
        </w:rPr>
        <w:t>Educational Requirements</w:t>
      </w:r>
    </w:p>
    <w:p w14:paraId="08B856C0" w14:textId="77777777" w:rsidR="00814FD3" w:rsidRPr="00814FD3" w:rsidRDefault="00814FD3" w:rsidP="00EB61FB">
      <w:pPr>
        <w:pStyle w:val="Title"/>
        <w:numPr>
          <w:ilvl w:val="0"/>
          <w:numId w:val="30"/>
        </w:numPr>
        <w:ind w:left="1530" w:hanging="270"/>
        <w:jc w:val="left"/>
        <w:rPr>
          <w:rFonts w:asciiTheme="minorHAnsi" w:hAnsiTheme="minorHAnsi" w:cstheme="minorHAnsi"/>
          <w:b w:val="0"/>
          <w:sz w:val="24"/>
          <w:szCs w:val="24"/>
        </w:rPr>
      </w:pPr>
      <w:r w:rsidRPr="00814FD3">
        <w:rPr>
          <w:rFonts w:asciiTheme="minorHAnsi" w:hAnsiTheme="minorHAnsi" w:cstheme="minorHAnsi"/>
          <w:b w:val="0"/>
          <w:sz w:val="24"/>
          <w:szCs w:val="24"/>
        </w:rPr>
        <w:t xml:space="preserve">High school diploma or equivalent required. </w:t>
      </w:r>
    </w:p>
    <w:p w14:paraId="22E4B25C" w14:textId="78378157" w:rsidR="00814FD3" w:rsidRPr="00814FD3" w:rsidRDefault="00425DDD" w:rsidP="00EB61FB">
      <w:pPr>
        <w:pStyle w:val="Title"/>
        <w:numPr>
          <w:ilvl w:val="0"/>
          <w:numId w:val="30"/>
        </w:numPr>
        <w:ind w:left="1530" w:hanging="270"/>
        <w:jc w:val="left"/>
        <w:rPr>
          <w:rFonts w:asciiTheme="minorHAnsi" w:hAnsiTheme="minorHAnsi" w:cstheme="minorHAnsi"/>
          <w:b w:val="0"/>
          <w:sz w:val="24"/>
          <w:szCs w:val="24"/>
        </w:rPr>
      </w:pPr>
      <w:r>
        <w:rPr>
          <w:rFonts w:asciiTheme="minorHAnsi" w:hAnsiTheme="minorHAnsi" w:cstheme="minorHAnsi"/>
          <w:b w:val="0"/>
          <w:sz w:val="24"/>
          <w:szCs w:val="24"/>
        </w:rPr>
        <w:t>Other additional specialized training preferred.</w:t>
      </w:r>
    </w:p>
    <w:p w14:paraId="3A9B2626" w14:textId="77777777" w:rsidR="00814FD3" w:rsidRPr="00814FD3" w:rsidRDefault="00814FD3" w:rsidP="00814FD3">
      <w:pPr>
        <w:pStyle w:val="Title"/>
        <w:ind w:left="1800"/>
        <w:jc w:val="left"/>
        <w:rPr>
          <w:rFonts w:asciiTheme="minorHAnsi" w:hAnsiTheme="minorHAnsi" w:cstheme="minorHAnsi"/>
          <w:b w:val="0"/>
          <w:sz w:val="24"/>
          <w:szCs w:val="24"/>
        </w:rPr>
      </w:pPr>
    </w:p>
    <w:p w14:paraId="1A37C28E" w14:textId="557AFE3C" w:rsidR="00814FD3" w:rsidRPr="00425DDD" w:rsidRDefault="00814FD3" w:rsidP="00AD2C28">
      <w:pPr>
        <w:pStyle w:val="Title"/>
        <w:numPr>
          <w:ilvl w:val="0"/>
          <w:numId w:val="29"/>
        </w:numPr>
        <w:tabs>
          <w:tab w:val="left" w:pos="1080"/>
        </w:tabs>
        <w:ind w:firstLine="90"/>
        <w:jc w:val="left"/>
        <w:rPr>
          <w:rFonts w:asciiTheme="minorHAnsi" w:hAnsiTheme="minorHAnsi" w:cstheme="minorHAnsi"/>
          <w:b w:val="0"/>
          <w:sz w:val="24"/>
          <w:szCs w:val="24"/>
        </w:rPr>
      </w:pPr>
      <w:r w:rsidRPr="00425DDD">
        <w:rPr>
          <w:rFonts w:asciiTheme="minorHAnsi" w:hAnsiTheme="minorHAnsi" w:cstheme="minorHAnsi"/>
          <w:b w:val="0"/>
          <w:sz w:val="24"/>
          <w:szCs w:val="24"/>
        </w:rPr>
        <w:t>Experience Required</w:t>
      </w:r>
    </w:p>
    <w:p w14:paraId="682F8C23" w14:textId="10317FA7" w:rsidR="00814FD3" w:rsidRPr="00814FD3" w:rsidRDefault="00814FD3" w:rsidP="00EB61FB">
      <w:pPr>
        <w:pStyle w:val="Title"/>
        <w:numPr>
          <w:ilvl w:val="0"/>
          <w:numId w:val="31"/>
        </w:numPr>
        <w:ind w:left="1530" w:hanging="270"/>
        <w:jc w:val="left"/>
        <w:rPr>
          <w:rFonts w:asciiTheme="minorHAnsi" w:hAnsiTheme="minorHAnsi" w:cstheme="minorHAnsi"/>
          <w:b w:val="0"/>
          <w:sz w:val="24"/>
          <w:szCs w:val="24"/>
        </w:rPr>
      </w:pPr>
      <w:r w:rsidRPr="00814FD3">
        <w:rPr>
          <w:rFonts w:asciiTheme="minorHAnsi" w:hAnsiTheme="minorHAnsi" w:cstheme="minorHAnsi"/>
          <w:b w:val="0"/>
          <w:sz w:val="24"/>
          <w:szCs w:val="24"/>
        </w:rPr>
        <w:t xml:space="preserve">Minimum of </w:t>
      </w:r>
      <w:r w:rsidR="00425DDD">
        <w:rPr>
          <w:rFonts w:asciiTheme="minorHAnsi" w:hAnsiTheme="minorHAnsi" w:cstheme="minorHAnsi"/>
          <w:b w:val="0"/>
          <w:sz w:val="24"/>
          <w:szCs w:val="24"/>
        </w:rPr>
        <w:t>five (</w:t>
      </w:r>
      <w:r w:rsidRPr="00814FD3">
        <w:rPr>
          <w:rFonts w:asciiTheme="minorHAnsi" w:hAnsiTheme="minorHAnsi" w:cstheme="minorHAnsi"/>
          <w:b w:val="0"/>
          <w:sz w:val="24"/>
          <w:szCs w:val="24"/>
        </w:rPr>
        <w:t>5</w:t>
      </w:r>
      <w:r w:rsidR="00425DDD">
        <w:rPr>
          <w:rFonts w:asciiTheme="minorHAnsi" w:hAnsiTheme="minorHAnsi" w:cstheme="minorHAnsi"/>
          <w:b w:val="0"/>
          <w:sz w:val="24"/>
          <w:szCs w:val="24"/>
        </w:rPr>
        <w:t xml:space="preserve">) </w:t>
      </w:r>
      <w:r w:rsidRPr="00814FD3">
        <w:rPr>
          <w:rFonts w:asciiTheme="minorHAnsi" w:hAnsiTheme="minorHAnsi" w:cstheme="minorHAnsi"/>
          <w:b w:val="0"/>
          <w:sz w:val="24"/>
          <w:szCs w:val="24"/>
        </w:rPr>
        <w:t xml:space="preserve">years of experience in </w:t>
      </w:r>
      <w:r w:rsidR="00425DDD">
        <w:rPr>
          <w:rFonts w:asciiTheme="minorHAnsi" w:hAnsiTheme="minorHAnsi" w:cstheme="minorHAnsi"/>
          <w:b w:val="0"/>
          <w:sz w:val="24"/>
          <w:szCs w:val="24"/>
        </w:rPr>
        <w:t>solid waste management</w:t>
      </w:r>
      <w:r w:rsidRPr="00814FD3">
        <w:rPr>
          <w:rFonts w:asciiTheme="minorHAnsi" w:hAnsiTheme="minorHAnsi" w:cstheme="minorHAnsi"/>
          <w:b w:val="0"/>
          <w:sz w:val="24"/>
          <w:szCs w:val="24"/>
        </w:rPr>
        <w:t xml:space="preserve">, with at least 2 years in a supervisory role. </w:t>
      </w:r>
    </w:p>
    <w:p w14:paraId="481EB1A6" w14:textId="77777777" w:rsidR="00714161" w:rsidRPr="001356D3" w:rsidRDefault="00714161" w:rsidP="00EB61FB">
      <w:pPr>
        <w:pStyle w:val="Title"/>
        <w:ind w:left="1530" w:hanging="270"/>
        <w:jc w:val="left"/>
        <w:rPr>
          <w:rFonts w:asciiTheme="minorHAnsi" w:hAnsiTheme="minorHAnsi" w:cstheme="minorHAnsi"/>
          <w:b w:val="0"/>
          <w:sz w:val="24"/>
          <w:szCs w:val="24"/>
        </w:rPr>
      </w:pPr>
    </w:p>
    <w:p w14:paraId="32A6D801" w14:textId="67C0B57A" w:rsidR="00866DA1" w:rsidRPr="001356D3" w:rsidRDefault="00866DA1" w:rsidP="00866DA1">
      <w:pPr>
        <w:pStyle w:val="Title"/>
        <w:jc w:val="left"/>
        <w:rPr>
          <w:rFonts w:asciiTheme="minorHAnsi" w:hAnsiTheme="minorHAnsi" w:cstheme="minorHAnsi"/>
          <w:b w:val="0"/>
          <w:sz w:val="24"/>
          <w:szCs w:val="24"/>
        </w:rPr>
      </w:pPr>
    </w:p>
    <w:p w14:paraId="52AE56D5" w14:textId="4DCF1F27" w:rsidR="007D0656" w:rsidRPr="001356D3" w:rsidRDefault="007D0656" w:rsidP="007D0656">
      <w:pPr>
        <w:pStyle w:val="Title"/>
        <w:jc w:val="left"/>
        <w:rPr>
          <w:rFonts w:asciiTheme="minorHAnsi" w:hAnsiTheme="minorHAnsi" w:cstheme="minorHAnsi"/>
          <w:b w:val="0"/>
          <w:i/>
          <w:sz w:val="24"/>
          <w:szCs w:val="24"/>
        </w:rPr>
      </w:pPr>
      <w:r w:rsidRPr="001356D3">
        <w:rPr>
          <w:rFonts w:asciiTheme="minorHAnsi" w:hAnsiTheme="minorHAnsi" w:cstheme="minorHAnsi"/>
          <w:b w:val="0"/>
          <w:i/>
          <w:sz w:val="24"/>
          <w:szCs w:val="24"/>
        </w:rPr>
        <w:t>The job description does not constitute an employment agreement between the employer and employee and is subject to change by the employer as the needs of the employer and requirements of the job change.</w:t>
      </w:r>
    </w:p>
    <w:p w14:paraId="00E02AE9" w14:textId="66FF0852" w:rsidR="00866DA1" w:rsidRPr="001356D3" w:rsidRDefault="00866DA1" w:rsidP="00866DA1">
      <w:pPr>
        <w:shd w:val="clear" w:color="auto" w:fill="FFFFFF"/>
        <w:spacing w:line="209" w:lineRule="atLeast"/>
        <w:jc w:val="center"/>
        <w:rPr>
          <w:rFonts w:cstheme="minorHAnsi"/>
          <w:color w:val="222222"/>
          <w:sz w:val="24"/>
          <w:szCs w:val="24"/>
        </w:rPr>
      </w:pPr>
      <w:r w:rsidRPr="001356D3">
        <w:rPr>
          <w:rFonts w:cstheme="minorHAnsi"/>
          <w:color w:val="222222"/>
          <w:sz w:val="24"/>
          <w:szCs w:val="24"/>
        </w:rPr>
        <w:t>  </w:t>
      </w:r>
    </w:p>
    <w:p w14:paraId="32DACC7D" w14:textId="77777777" w:rsidR="00866DA1" w:rsidRPr="001356D3" w:rsidRDefault="00866DA1" w:rsidP="00866DA1">
      <w:pPr>
        <w:shd w:val="clear" w:color="auto" w:fill="FFFFFF"/>
        <w:jc w:val="center"/>
        <w:rPr>
          <w:rFonts w:cstheme="minorHAnsi"/>
          <w:color w:val="222222"/>
          <w:sz w:val="24"/>
          <w:szCs w:val="24"/>
        </w:rPr>
      </w:pPr>
      <w:r w:rsidRPr="001356D3">
        <w:rPr>
          <w:rFonts w:cstheme="minorHAnsi"/>
          <w:i/>
          <w:iCs/>
          <w:color w:val="222222"/>
          <w:sz w:val="24"/>
          <w:szCs w:val="24"/>
        </w:rPr>
        <w:t>The City of Red Bank is an Equal Employment Opportunity Employer.</w:t>
      </w:r>
    </w:p>
    <w:p w14:paraId="746DF547" w14:textId="0EE3B8D2" w:rsidR="00866DA1" w:rsidRPr="001356D3" w:rsidRDefault="00866DA1" w:rsidP="00866DA1">
      <w:pPr>
        <w:pStyle w:val="Title"/>
        <w:jc w:val="left"/>
        <w:rPr>
          <w:rFonts w:asciiTheme="minorHAnsi" w:hAnsiTheme="minorHAnsi" w:cstheme="minorHAnsi"/>
          <w:b w:val="0"/>
          <w:sz w:val="24"/>
          <w:szCs w:val="24"/>
        </w:rPr>
      </w:pPr>
    </w:p>
    <w:p w14:paraId="5B5BBD02" w14:textId="52DB1CB5" w:rsidR="00AE32DA" w:rsidRPr="001356D3" w:rsidRDefault="00AE32DA" w:rsidP="00B9414E">
      <w:pPr>
        <w:pStyle w:val="Title"/>
        <w:jc w:val="left"/>
        <w:rPr>
          <w:rFonts w:asciiTheme="minorHAnsi" w:hAnsiTheme="minorHAnsi" w:cstheme="minorHAnsi"/>
          <w:b w:val="0"/>
          <w:sz w:val="24"/>
          <w:szCs w:val="24"/>
        </w:rPr>
      </w:pPr>
      <w:r w:rsidRPr="001356D3">
        <w:rPr>
          <w:rFonts w:asciiTheme="minorHAnsi" w:hAnsiTheme="minorHAnsi" w:cstheme="minorHAnsi"/>
          <w:b w:val="0"/>
          <w:sz w:val="24"/>
          <w:szCs w:val="24"/>
        </w:rPr>
        <w:t>Apply instructions:</w:t>
      </w:r>
    </w:p>
    <w:p w14:paraId="1A41DB5A" w14:textId="25C57421" w:rsidR="00323FA5" w:rsidRPr="001356D3" w:rsidRDefault="00AE32DA" w:rsidP="00AE32DA">
      <w:pPr>
        <w:jc w:val="both"/>
        <w:rPr>
          <w:rFonts w:cstheme="minorHAnsi"/>
          <w:sz w:val="24"/>
          <w:szCs w:val="24"/>
        </w:rPr>
      </w:pPr>
      <w:r w:rsidRPr="001356D3">
        <w:rPr>
          <w:rFonts w:cstheme="minorHAnsi"/>
          <w:sz w:val="24"/>
          <w:szCs w:val="24"/>
        </w:rPr>
        <w:t xml:space="preserve">Please submit application </w:t>
      </w:r>
      <w:r w:rsidR="00323FA5" w:rsidRPr="001356D3">
        <w:rPr>
          <w:rFonts w:cstheme="minorHAnsi"/>
          <w:sz w:val="24"/>
          <w:szCs w:val="24"/>
        </w:rPr>
        <w:t xml:space="preserve">and resume via our </w:t>
      </w:r>
      <w:hyperlink r:id="rId8" w:history="1">
        <w:r w:rsidR="00323FA5" w:rsidRPr="001356D3">
          <w:rPr>
            <w:rStyle w:val="Hyperlink"/>
            <w:rFonts w:cstheme="minorHAnsi"/>
            <w:sz w:val="24"/>
            <w:szCs w:val="24"/>
          </w:rPr>
          <w:t>website</w:t>
        </w:r>
      </w:hyperlink>
      <w:r w:rsidR="00323FA5" w:rsidRPr="001356D3">
        <w:rPr>
          <w:rFonts w:cstheme="minorHAnsi"/>
          <w:sz w:val="24"/>
          <w:szCs w:val="24"/>
        </w:rPr>
        <w:t xml:space="preserve"> or email </w:t>
      </w:r>
      <w:r w:rsidRPr="001356D3">
        <w:rPr>
          <w:rFonts w:cstheme="minorHAnsi"/>
          <w:sz w:val="24"/>
          <w:szCs w:val="24"/>
        </w:rPr>
        <w:t xml:space="preserve">to </w:t>
      </w:r>
      <w:hyperlink r:id="rId9" w:history="1">
        <w:r w:rsidRPr="001356D3">
          <w:rPr>
            <w:rStyle w:val="Hyperlink"/>
            <w:rFonts w:cstheme="minorHAnsi"/>
            <w:sz w:val="24"/>
            <w:szCs w:val="24"/>
          </w:rPr>
          <w:t>tperry@redbanktn.gov</w:t>
        </w:r>
      </w:hyperlink>
      <w:r w:rsidR="00323FA5" w:rsidRPr="001356D3">
        <w:rPr>
          <w:rFonts w:cstheme="minorHAnsi"/>
          <w:sz w:val="24"/>
          <w:szCs w:val="24"/>
        </w:rPr>
        <w:t xml:space="preserve">. </w:t>
      </w:r>
    </w:p>
    <w:p w14:paraId="696EEA3D" w14:textId="75608BED" w:rsidR="00AE32DA" w:rsidRPr="001356D3" w:rsidRDefault="00323FA5" w:rsidP="00AE32DA">
      <w:pPr>
        <w:jc w:val="both"/>
        <w:rPr>
          <w:rFonts w:cstheme="minorHAnsi"/>
          <w:sz w:val="24"/>
          <w:szCs w:val="24"/>
        </w:rPr>
      </w:pPr>
      <w:r w:rsidRPr="001356D3">
        <w:rPr>
          <w:rFonts w:cstheme="minorHAnsi"/>
          <w:sz w:val="24"/>
          <w:szCs w:val="24"/>
        </w:rPr>
        <w:t xml:space="preserve">Applications may also be submitted </w:t>
      </w:r>
      <w:r w:rsidR="00B9414E" w:rsidRPr="001356D3">
        <w:rPr>
          <w:rFonts w:cstheme="minorHAnsi"/>
          <w:sz w:val="24"/>
          <w:szCs w:val="24"/>
        </w:rPr>
        <w:t>via mail</w:t>
      </w:r>
      <w:r w:rsidR="00AE32DA" w:rsidRPr="001356D3">
        <w:rPr>
          <w:rFonts w:cstheme="minorHAnsi"/>
          <w:sz w:val="24"/>
          <w:szCs w:val="24"/>
        </w:rPr>
        <w:t xml:space="preserve"> in an envelope marked </w:t>
      </w:r>
      <w:r w:rsidR="00AE32DA" w:rsidRPr="001356D3">
        <w:rPr>
          <w:rFonts w:cstheme="minorHAnsi"/>
          <w:b/>
          <w:sz w:val="24"/>
          <w:szCs w:val="24"/>
        </w:rPr>
        <w:t>“</w:t>
      </w:r>
      <w:r w:rsidR="00425DDD">
        <w:rPr>
          <w:rFonts w:cstheme="minorHAnsi"/>
          <w:b/>
          <w:sz w:val="24"/>
          <w:szCs w:val="24"/>
        </w:rPr>
        <w:t>Solid Waste</w:t>
      </w:r>
      <w:r w:rsidR="00303BFB">
        <w:rPr>
          <w:rFonts w:cstheme="minorHAnsi"/>
          <w:b/>
          <w:sz w:val="24"/>
          <w:szCs w:val="24"/>
        </w:rPr>
        <w:t xml:space="preserve"> Division Operations Supervisor</w:t>
      </w:r>
      <w:r w:rsidR="00AE32DA" w:rsidRPr="001356D3">
        <w:rPr>
          <w:rFonts w:cstheme="minorHAnsi"/>
          <w:b/>
          <w:sz w:val="24"/>
          <w:szCs w:val="24"/>
        </w:rPr>
        <w:t>”</w:t>
      </w:r>
      <w:r w:rsidR="00AE32DA" w:rsidRPr="001356D3">
        <w:rPr>
          <w:rFonts w:cstheme="minorHAnsi"/>
          <w:sz w:val="24"/>
          <w:szCs w:val="24"/>
        </w:rPr>
        <w:t xml:space="preserve"> to:</w:t>
      </w:r>
    </w:p>
    <w:p w14:paraId="5F1D114E" w14:textId="77777777" w:rsidR="00AE32DA" w:rsidRPr="001356D3" w:rsidRDefault="00AE32DA" w:rsidP="00AE32DA">
      <w:pPr>
        <w:pStyle w:val="Heading3"/>
        <w:rPr>
          <w:rFonts w:asciiTheme="minorHAnsi" w:hAnsiTheme="minorHAnsi" w:cstheme="minorHAnsi"/>
          <w:sz w:val="24"/>
          <w:szCs w:val="24"/>
        </w:rPr>
      </w:pPr>
      <w:r w:rsidRPr="001356D3">
        <w:rPr>
          <w:rFonts w:asciiTheme="minorHAnsi" w:hAnsiTheme="minorHAnsi" w:cstheme="minorHAnsi"/>
          <w:sz w:val="24"/>
          <w:szCs w:val="24"/>
        </w:rPr>
        <w:t>City of Red Bank</w:t>
      </w:r>
    </w:p>
    <w:p w14:paraId="792DD3CB" w14:textId="77777777" w:rsidR="00AE32DA" w:rsidRPr="001356D3" w:rsidRDefault="00AE32DA" w:rsidP="00AC5D54">
      <w:pPr>
        <w:spacing w:after="0" w:line="240" w:lineRule="auto"/>
        <w:jc w:val="center"/>
        <w:rPr>
          <w:rFonts w:cstheme="minorHAnsi"/>
          <w:sz w:val="24"/>
          <w:szCs w:val="24"/>
        </w:rPr>
      </w:pPr>
      <w:r w:rsidRPr="001356D3">
        <w:rPr>
          <w:rFonts w:cstheme="minorHAnsi"/>
          <w:sz w:val="24"/>
          <w:szCs w:val="24"/>
        </w:rPr>
        <w:t>Attn:  Human Resources</w:t>
      </w:r>
    </w:p>
    <w:p w14:paraId="6E23199D" w14:textId="77777777" w:rsidR="00AE32DA" w:rsidRPr="001356D3" w:rsidRDefault="00AE32DA" w:rsidP="00AC5D54">
      <w:pPr>
        <w:spacing w:after="0" w:line="240" w:lineRule="auto"/>
        <w:jc w:val="center"/>
        <w:rPr>
          <w:rFonts w:cstheme="minorHAnsi"/>
          <w:sz w:val="24"/>
          <w:szCs w:val="24"/>
        </w:rPr>
      </w:pPr>
      <w:r w:rsidRPr="001356D3">
        <w:rPr>
          <w:rFonts w:cstheme="minorHAnsi"/>
          <w:sz w:val="24"/>
          <w:szCs w:val="24"/>
        </w:rPr>
        <w:t>3105 Dayton Blvd.</w:t>
      </w:r>
    </w:p>
    <w:p w14:paraId="539A9A70" w14:textId="77777777" w:rsidR="00AE32DA" w:rsidRPr="001356D3" w:rsidRDefault="00AE32DA" w:rsidP="00AC5D54">
      <w:pPr>
        <w:spacing w:after="0" w:line="240" w:lineRule="auto"/>
        <w:jc w:val="center"/>
        <w:rPr>
          <w:rFonts w:cstheme="minorHAnsi"/>
          <w:sz w:val="24"/>
          <w:szCs w:val="24"/>
        </w:rPr>
      </w:pPr>
      <w:r w:rsidRPr="001356D3">
        <w:rPr>
          <w:rFonts w:cstheme="minorHAnsi"/>
          <w:sz w:val="24"/>
          <w:szCs w:val="24"/>
        </w:rPr>
        <w:t>Chattanooga, TN 37415</w:t>
      </w:r>
    </w:p>
    <w:p w14:paraId="0E1E6A77" w14:textId="77777777" w:rsidR="00697462" w:rsidRPr="001356D3" w:rsidRDefault="00697462">
      <w:pPr>
        <w:rPr>
          <w:rFonts w:cstheme="minorHAnsi"/>
          <w:sz w:val="24"/>
          <w:szCs w:val="24"/>
        </w:rPr>
      </w:pPr>
    </w:p>
    <w:sectPr w:rsidR="00697462" w:rsidRPr="001356D3" w:rsidSect="00814FD3">
      <w:headerReference w:type="even" r:id="rId10"/>
      <w:headerReference w:type="default" r:id="rId11"/>
      <w:footerReference w:type="even" r:id="rId12"/>
      <w:footerReference w:type="default" r:id="rId13"/>
      <w:headerReference w:type="first" r:id="rId14"/>
      <w:footerReference w:type="first" r:id="rId15"/>
      <w:pgSz w:w="12240" w:h="15840" w:code="1"/>
      <w:pgMar w:top="0" w:right="720" w:bottom="81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E6A5" w14:textId="77777777" w:rsidR="00720F8D" w:rsidRDefault="00720F8D">
      <w:pPr>
        <w:spacing w:after="0" w:line="240" w:lineRule="auto"/>
      </w:pPr>
      <w:r>
        <w:separator/>
      </w:r>
    </w:p>
  </w:endnote>
  <w:endnote w:type="continuationSeparator" w:id="0">
    <w:p w14:paraId="521427C6" w14:textId="77777777" w:rsidR="00720F8D" w:rsidRDefault="0072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D09A" w14:textId="77777777" w:rsidR="00323FA5" w:rsidRDefault="0032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0C0F" w14:textId="77777777" w:rsidR="00323FA5" w:rsidRPr="005276F6" w:rsidRDefault="00323FA5" w:rsidP="005276F6">
    <w:pPr>
      <w:ind w:right="7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5451" w14:textId="77777777" w:rsidR="00323FA5" w:rsidRDefault="0032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EB88" w14:textId="77777777" w:rsidR="00720F8D" w:rsidRDefault="00720F8D">
      <w:pPr>
        <w:spacing w:after="0" w:line="240" w:lineRule="auto"/>
      </w:pPr>
      <w:r>
        <w:separator/>
      </w:r>
    </w:p>
  </w:footnote>
  <w:footnote w:type="continuationSeparator" w:id="0">
    <w:p w14:paraId="3E7D6A79" w14:textId="77777777" w:rsidR="00720F8D" w:rsidRDefault="0072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DC3" w14:textId="77777777" w:rsidR="00323FA5" w:rsidRDefault="0032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7E82" w14:textId="77777777" w:rsidR="00323FA5" w:rsidRDefault="00323FA5" w:rsidP="006C6AB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E7E5" w14:textId="77777777" w:rsidR="00323FA5" w:rsidRDefault="0032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C9B"/>
    <w:multiLevelType w:val="hybridMultilevel"/>
    <w:tmpl w:val="24DEB56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9D1EFA"/>
    <w:multiLevelType w:val="hybridMultilevel"/>
    <w:tmpl w:val="23025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D46E0"/>
    <w:multiLevelType w:val="hybridMultilevel"/>
    <w:tmpl w:val="7318D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241B"/>
    <w:multiLevelType w:val="hybridMultilevel"/>
    <w:tmpl w:val="C5B89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346F3"/>
    <w:multiLevelType w:val="hybridMultilevel"/>
    <w:tmpl w:val="28BABD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C7718"/>
    <w:multiLevelType w:val="hybridMultilevel"/>
    <w:tmpl w:val="6792E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F035C"/>
    <w:multiLevelType w:val="hybridMultilevel"/>
    <w:tmpl w:val="083C68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2DE55FC"/>
    <w:multiLevelType w:val="hybridMultilevel"/>
    <w:tmpl w:val="F21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D1B5F"/>
    <w:multiLevelType w:val="hybridMultilevel"/>
    <w:tmpl w:val="6B92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B61A3"/>
    <w:multiLevelType w:val="hybridMultilevel"/>
    <w:tmpl w:val="98AA53F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3D71F7"/>
    <w:multiLevelType w:val="hybridMultilevel"/>
    <w:tmpl w:val="BF0809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634F3"/>
    <w:multiLevelType w:val="hybridMultilevel"/>
    <w:tmpl w:val="2FF4F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C41BE"/>
    <w:multiLevelType w:val="hybridMultilevel"/>
    <w:tmpl w:val="AF7A7A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406E5"/>
    <w:multiLevelType w:val="hybridMultilevel"/>
    <w:tmpl w:val="4B4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D25E4"/>
    <w:multiLevelType w:val="hybridMultilevel"/>
    <w:tmpl w:val="C6C047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77CCF"/>
    <w:multiLevelType w:val="hybridMultilevel"/>
    <w:tmpl w:val="C0229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E79C7"/>
    <w:multiLevelType w:val="hybridMultilevel"/>
    <w:tmpl w:val="3C0C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70AC2"/>
    <w:multiLevelType w:val="hybridMultilevel"/>
    <w:tmpl w:val="F04EAB0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DC577A1"/>
    <w:multiLevelType w:val="hybridMultilevel"/>
    <w:tmpl w:val="484AAF1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666D4"/>
    <w:multiLevelType w:val="hybridMultilevel"/>
    <w:tmpl w:val="21E8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33306"/>
    <w:multiLevelType w:val="hybridMultilevel"/>
    <w:tmpl w:val="57F00B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90E0A"/>
    <w:multiLevelType w:val="hybridMultilevel"/>
    <w:tmpl w:val="9F5ADF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21CA4"/>
    <w:multiLevelType w:val="hybridMultilevel"/>
    <w:tmpl w:val="CE5AF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8F4A2F"/>
    <w:multiLevelType w:val="hybridMultilevel"/>
    <w:tmpl w:val="61461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86182"/>
    <w:multiLevelType w:val="hybridMultilevel"/>
    <w:tmpl w:val="E3BEA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A050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7050DF"/>
    <w:multiLevelType w:val="hybridMultilevel"/>
    <w:tmpl w:val="4462E63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6B6574"/>
    <w:multiLevelType w:val="hybridMultilevel"/>
    <w:tmpl w:val="DB0289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22D9"/>
    <w:multiLevelType w:val="hybridMultilevel"/>
    <w:tmpl w:val="0342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82DDA"/>
    <w:multiLevelType w:val="hybridMultilevel"/>
    <w:tmpl w:val="88EC32D8"/>
    <w:lvl w:ilvl="0" w:tplc="04090005">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0" w15:restartNumberingAfterBreak="0">
    <w:nsid w:val="628D0327"/>
    <w:multiLevelType w:val="hybridMultilevel"/>
    <w:tmpl w:val="3E96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C7A5A"/>
    <w:multiLevelType w:val="hybridMultilevel"/>
    <w:tmpl w:val="1D28EE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A7424"/>
    <w:multiLevelType w:val="hybridMultilevel"/>
    <w:tmpl w:val="CA5EFA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39B4420"/>
    <w:multiLevelType w:val="hybridMultilevel"/>
    <w:tmpl w:val="88824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0305795">
    <w:abstractNumId w:val="25"/>
  </w:num>
  <w:num w:numId="2" w16cid:durableId="1674840706">
    <w:abstractNumId w:val="7"/>
  </w:num>
  <w:num w:numId="3" w16cid:durableId="1986816140">
    <w:abstractNumId w:val="19"/>
  </w:num>
  <w:num w:numId="4" w16cid:durableId="1498569509">
    <w:abstractNumId w:val="8"/>
  </w:num>
  <w:num w:numId="5" w16cid:durableId="339821948">
    <w:abstractNumId w:val="13"/>
  </w:num>
  <w:num w:numId="6" w16cid:durableId="47463706">
    <w:abstractNumId w:val="6"/>
  </w:num>
  <w:num w:numId="7" w16cid:durableId="220747781">
    <w:abstractNumId w:val="33"/>
  </w:num>
  <w:num w:numId="8" w16cid:durableId="1307978742">
    <w:abstractNumId w:val="12"/>
  </w:num>
  <w:num w:numId="9" w16cid:durableId="1299535159">
    <w:abstractNumId w:val="22"/>
  </w:num>
  <w:num w:numId="10" w16cid:durableId="920212392">
    <w:abstractNumId w:val="21"/>
  </w:num>
  <w:num w:numId="11" w16cid:durableId="995230117">
    <w:abstractNumId w:val="3"/>
  </w:num>
  <w:num w:numId="12" w16cid:durableId="1509363501">
    <w:abstractNumId w:val="14"/>
  </w:num>
  <w:num w:numId="13" w16cid:durableId="642393097">
    <w:abstractNumId w:val="11"/>
  </w:num>
  <w:num w:numId="14" w16cid:durableId="1310133807">
    <w:abstractNumId w:val="26"/>
  </w:num>
  <w:num w:numId="15" w16cid:durableId="1195732734">
    <w:abstractNumId w:val="30"/>
  </w:num>
  <w:num w:numId="16" w16cid:durableId="2076737496">
    <w:abstractNumId w:val="9"/>
  </w:num>
  <w:num w:numId="17" w16cid:durableId="1131167545">
    <w:abstractNumId w:val="18"/>
  </w:num>
  <w:num w:numId="18" w16cid:durableId="1215198933">
    <w:abstractNumId w:val="5"/>
  </w:num>
  <w:num w:numId="19" w16cid:durableId="415052472">
    <w:abstractNumId w:val="32"/>
  </w:num>
  <w:num w:numId="20" w16cid:durableId="1083719532">
    <w:abstractNumId w:val="29"/>
  </w:num>
  <w:num w:numId="21" w16cid:durableId="1508322779">
    <w:abstractNumId w:val="27"/>
  </w:num>
  <w:num w:numId="22" w16cid:durableId="1305810786">
    <w:abstractNumId w:val="23"/>
  </w:num>
  <w:num w:numId="23" w16cid:durableId="665589935">
    <w:abstractNumId w:val="10"/>
  </w:num>
  <w:num w:numId="24" w16cid:durableId="1918586444">
    <w:abstractNumId w:val="0"/>
  </w:num>
  <w:num w:numId="25" w16cid:durableId="1695883670">
    <w:abstractNumId w:val="16"/>
  </w:num>
  <w:num w:numId="26" w16cid:durableId="445466423">
    <w:abstractNumId w:val="24"/>
  </w:num>
  <w:num w:numId="27" w16cid:durableId="1970161178">
    <w:abstractNumId w:val="1"/>
  </w:num>
  <w:num w:numId="28" w16cid:durableId="1433427810">
    <w:abstractNumId w:val="17"/>
  </w:num>
  <w:num w:numId="29" w16cid:durableId="1106199057">
    <w:abstractNumId w:val="28"/>
  </w:num>
  <w:num w:numId="30" w16cid:durableId="2065520659">
    <w:abstractNumId w:val="2"/>
  </w:num>
  <w:num w:numId="31" w16cid:durableId="1304893537">
    <w:abstractNumId w:val="31"/>
  </w:num>
  <w:num w:numId="32" w16cid:durableId="501241153">
    <w:abstractNumId w:val="4"/>
  </w:num>
  <w:num w:numId="33" w16cid:durableId="1491674747">
    <w:abstractNumId w:val="15"/>
  </w:num>
  <w:num w:numId="34" w16cid:durableId="1802187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C1"/>
    <w:rsid w:val="00027EF1"/>
    <w:rsid w:val="000739E7"/>
    <w:rsid w:val="000B3077"/>
    <w:rsid w:val="0012117D"/>
    <w:rsid w:val="00121425"/>
    <w:rsid w:val="00134163"/>
    <w:rsid w:val="001356D3"/>
    <w:rsid w:val="00196208"/>
    <w:rsid w:val="001D7527"/>
    <w:rsid w:val="001F084E"/>
    <w:rsid w:val="00206F1A"/>
    <w:rsid w:val="00215E77"/>
    <w:rsid w:val="00227C77"/>
    <w:rsid w:val="00303BFB"/>
    <w:rsid w:val="00305B4E"/>
    <w:rsid w:val="00323FA5"/>
    <w:rsid w:val="00353DB5"/>
    <w:rsid w:val="003B0B91"/>
    <w:rsid w:val="004055C6"/>
    <w:rsid w:val="00425DDD"/>
    <w:rsid w:val="00435896"/>
    <w:rsid w:val="004501FC"/>
    <w:rsid w:val="004C698C"/>
    <w:rsid w:val="004E3F40"/>
    <w:rsid w:val="00510D76"/>
    <w:rsid w:val="0057579A"/>
    <w:rsid w:val="00697462"/>
    <w:rsid w:val="006A2BF9"/>
    <w:rsid w:val="00714161"/>
    <w:rsid w:val="00720F8D"/>
    <w:rsid w:val="00761957"/>
    <w:rsid w:val="007B46DF"/>
    <w:rsid w:val="007B713D"/>
    <w:rsid w:val="007D0656"/>
    <w:rsid w:val="007E343E"/>
    <w:rsid w:val="007F19C8"/>
    <w:rsid w:val="00814FD3"/>
    <w:rsid w:val="00856F41"/>
    <w:rsid w:val="00866DA1"/>
    <w:rsid w:val="00884E79"/>
    <w:rsid w:val="008E192C"/>
    <w:rsid w:val="008E4490"/>
    <w:rsid w:val="00905A0F"/>
    <w:rsid w:val="0093743F"/>
    <w:rsid w:val="00946E42"/>
    <w:rsid w:val="00955818"/>
    <w:rsid w:val="009622A8"/>
    <w:rsid w:val="009B77D8"/>
    <w:rsid w:val="00A23A5E"/>
    <w:rsid w:val="00A23E57"/>
    <w:rsid w:val="00A8731E"/>
    <w:rsid w:val="00AB355B"/>
    <w:rsid w:val="00AC5D54"/>
    <w:rsid w:val="00AE05E1"/>
    <w:rsid w:val="00AE32DA"/>
    <w:rsid w:val="00B216E6"/>
    <w:rsid w:val="00B61D82"/>
    <w:rsid w:val="00B66E5A"/>
    <w:rsid w:val="00B75675"/>
    <w:rsid w:val="00B9414E"/>
    <w:rsid w:val="00B95495"/>
    <w:rsid w:val="00BA0B6C"/>
    <w:rsid w:val="00C00D05"/>
    <w:rsid w:val="00C33D83"/>
    <w:rsid w:val="00C83844"/>
    <w:rsid w:val="00CA420F"/>
    <w:rsid w:val="00CF0F33"/>
    <w:rsid w:val="00D12548"/>
    <w:rsid w:val="00D349C8"/>
    <w:rsid w:val="00D40D7B"/>
    <w:rsid w:val="00D520CC"/>
    <w:rsid w:val="00D77E15"/>
    <w:rsid w:val="00DA14CE"/>
    <w:rsid w:val="00DC788E"/>
    <w:rsid w:val="00DD2CC1"/>
    <w:rsid w:val="00DE2A72"/>
    <w:rsid w:val="00E14E61"/>
    <w:rsid w:val="00EA7300"/>
    <w:rsid w:val="00EB61FB"/>
    <w:rsid w:val="00EE36DA"/>
    <w:rsid w:val="00EF75FC"/>
    <w:rsid w:val="00F762C2"/>
    <w:rsid w:val="00F77C78"/>
    <w:rsid w:val="00F8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0BBA"/>
  <w15:chartTrackingRefBased/>
  <w15:docId w15:val="{18072929-1C5F-41C1-A191-5835AFDA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2CC1"/>
    <w:pPr>
      <w:keepNext/>
      <w:spacing w:after="0" w:line="240" w:lineRule="auto"/>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DD2CC1"/>
    <w:pPr>
      <w:keepNext/>
      <w:spacing w:after="0" w:line="240"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DD2CC1"/>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CC1"/>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DD2CC1"/>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D2CC1"/>
    <w:rPr>
      <w:rFonts w:ascii="Times New Roman" w:eastAsia="Times New Roman" w:hAnsi="Times New Roman" w:cs="Times New Roman"/>
      <w:sz w:val="28"/>
      <w:szCs w:val="20"/>
    </w:rPr>
  </w:style>
  <w:style w:type="paragraph" w:styleId="Header">
    <w:name w:val="header"/>
    <w:basedOn w:val="Normal"/>
    <w:link w:val="HeaderChar"/>
    <w:rsid w:val="00DD2CC1"/>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link w:val="Header"/>
    <w:rsid w:val="00DD2CC1"/>
    <w:rPr>
      <w:rFonts w:ascii="Times New Roman" w:eastAsia="MS Mincho" w:hAnsi="Times New Roman" w:cs="Times New Roman"/>
      <w:sz w:val="24"/>
      <w:szCs w:val="24"/>
    </w:rPr>
  </w:style>
  <w:style w:type="paragraph" w:styleId="Footer">
    <w:name w:val="footer"/>
    <w:basedOn w:val="Normal"/>
    <w:link w:val="FooterChar"/>
    <w:rsid w:val="00DD2CC1"/>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DD2CC1"/>
    <w:rPr>
      <w:rFonts w:ascii="Times New Roman" w:eastAsia="MS Mincho" w:hAnsi="Times New Roman" w:cs="Times New Roman"/>
      <w:sz w:val="24"/>
      <w:szCs w:val="24"/>
    </w:rPr>
  </w:style>
  <w:style w:type="paragraph" w:styleId="BodyText">
    <w:name w:val="Body Text"/>
    <w:basedOn w:val="Normal"/>
    <w:link w:val="BodyTextChar"/>
    <w:rsid w:val="00DD2CC1"/>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DD2CC1"/>
    <w:rPr>
      <w:rFonts w:ascii="Arial" w:eastAsia="Times New Roman" w:hAnsi="Arial" w:cs="Times New Roman"/>
      <w:spacing w:val="-5"/>
      <w:sz w:val="20"/>
      <w:szCs w:val="20"/>
    </w:rPr>
  </w:style>
  <w:style w:type="character" w:styleId="Hyperlink">
    <w:name w:val="Hyperlink"/>
    <w:uiPriority w:val="99"/>
    <w:unhideWhenUsed/>
    <w:rsid w:val="00DD2CC1"/>
    <w:rPr>
      <w:color w:val="0000FF"/>
      <w:u w:val="single"/>
    </w:rPr>
  </w:style>
  <w:style w:type="paragraph" w:styleId="Title">
    <w:name w:val="Title"/>
    <w:basedOn w:val="Normal"/>
    <w:link w:val="TitleChar"/>
    <w:qFormat/>
    <w:rsid w:val="00DD2CC1"/>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DD2CC1"/>
    <w:rPr>
      <w:rFonts w:ascii="Times New Roman" w:eastAsia="Times New Roman" w:hAnsi="Times New Roman" w:cs="Times New Roman"/>
      <w:b/>
      <w:sz w:val="40"/>
      <w:szCs w:val="20"/>
    </w:rPr>
  </w:style>
  <w:style w:type="paragraph" w:customStyle="1" w:styleId="a">
    <w:name w:val="_"/>
    <w:basedOn w:val="Normal"/>
    <w:rsid w:val="00DD2CC1"/>
    <w:pPr>
      <w:widowControl w:val="0"/>
      <w:autoSpaceDE w:val="0"/>
      <w:autoSpaceDN w:val="0"/>
      <w:adjustRightInd w:val="0"/>
      <w:spacing w:after="0" w:line="240" w:lineRule="auto"/>
      <w:ind w:left="720" w:hanging="720"/>
    </w:pPr>
    <w:rPr>
      <w:rFonts w:ascii="Times New Roman" w:eastAsia="PMingLiU" w:hAnsi="Times New Roman" w:cs="Times New Roman"/>
      <w:sz w:val="24"/>
      <w:szCs w:val="20"/>
      <w:lang w:eastAsia="zh-TW"/>
    </w:rPr>
  </w:style>
  <w:style w:type="character" w:customStyle="1" w:styleId="UnresolvedMention1">
    <w:name w:val="Unresolved Mention1"/>
    <w:basedOn w:val="DefaultParagraphFont"/>
    <w:uiPriority w:val="99"/>
    <w:semiHidden/>
    <w:unhideWhenUsed/>
    <w:rsid w:val="00DE2A72"/>
    <w:rPr>
      <w:color w:val="605E5C"/>
      <w:shd w:val="clear" w:color="auto" w:fill="E1DFDD"/>
    </w:rPr>
  </w:style>
  <w:style w:type="character" w:styleId="UnresolvedMention">
    <w:name w:val="Unresolved Mention"/>
    <w:basedOn w:val="DefaultParagraphFont"/>
    <w:uiPriority w:val="99"/>
    <w:semiHidden/>
    <w:unhideWhenUsed/>
    <w:rsid w:val="00323FA5"/>
    <w:rPr>
      <w:color w:val="605E5C"/>
      <w:shd w:val="clear" w:color="auto" w:fill="E1DFDD"/>
    </w:rPr>
  </w:style>
  <w:style w:type="paragraph" w:styleId="ListParagraph">
    <w:name w:val="List Paragraph"/>
    <w:basedOn w:val="Normal"/>
    <w:uiPriority w:val="34"/>
    <w:qFormat/>
    <w:rsid w:val="0013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8243">
      <w:bodyDiv w:val="1"/>
      <w:marLeft w:val="0"/>
      <w:marRight w:val="0"/>
      <w:marTop w:val="0"/>
      <w:marBottom w:val="0"/>
      <w:divBdr>
        <w:top w:val="none" w:sz="0" w:space="0" w:color="auto"/>
        <w:left w:val="none" w:sz="0" w:space="0" w:color="auto"/>
        <w:bottom w:val="none" w:sz="0" w:space="0" w:color="auto"/>
        <w:right w:val="none" w:sz="0" w:space="0" w:color="auto"/>
      </w:divBdr>
      <w:divsChild>
        <w:div w:id="1813712322">
          <w:marLeft w:val="0"/>
          <w:marRight w:val="0"/>
          <w:marTop w:val="0"/>
          <w:marBottom w:val="0"/>
          <w:divBdr>
            <w:top w:val="none" w:sz="0" w:space="0" w:color="auto"/>
            <w:left w:val="none" w:sz="0" w:space="0" w:color="auto"/>
            <w:bottom w:val="none" w:sz="0" w:space="0" w:color="auto"/>
            <w:right w:val="none" w:sz="0" w:space="0" w:color="auto"/>
          </w:divBdr>
          <w:divsChild>
            <w:div w:id="53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redbank.civicplus.com/FormCenter/General-Forms-4/Job-Application-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dbanktn.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perry@redbankt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5787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Red Bank</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Perry</dc:creator>
  <cp:keywords/>
  <dc:description/>
  <cp:lastModifiedBy>Wibking, Lyndy</cp:lastModifiedBy>
  <cp:revision>2</cp:revision>
  <cp:lastPrinted>2025-08-01T17:37:00Z</cp:lastPrinted>
  <dcterms:created xsi:type="dcterms:W3CDTF">2025-10-28T14:21:00Z</dcterms:created>
  <dcterms:modified xsi:type="dcterms:W3CDTF">2025-10-28T14:21:00Z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6252ee9de26305a5573977cc4014bcc1e0ffa9bbbede471a17ea6b537804a8cc</vt:lpwstr>
  </property>
</Properties>
</file>